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BEA02" w14:textId="77777777" w:rsidR="00CC3D07" w:rsidRPr="00896238" w:rsidRDefault="00CC3D07" w:rsidP="00CC3D07">
      <w:pPr>
        <w:rPr>
          <w:rFonts w:asciiTheme="minorHAnsi" w:hAnsiTheme="minorHAnsi"/>
          <w:sz w:val="22"/>
          <w:szCs w:val="22"/>
        </w:rPr>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2693"/>
        <w:gridCol w:w="4076"/>
        <w:gridCol w:w="2444"/>
      </w:tblGrid>
      <w:tr w:rsidR="00CC3D07" w:rsidRPr="00CF364D" w14:paraId="230BEAD0" w14:textId="77777777" w:rsidTr="00AB6F0D">
        <w:trPr>
          <w:cantSplit/>
          <w:trHeight w:val="527"/>
        </w:trPr>
        <w:tc>
          <w:tcPr>
            <w:tcW w:w="5246" w:type="dxa"/>
            <w:vAlign w:val="center"/>
          </w:tcPr>
          <w:p w14:paraId="1C5D02BB" w14:textId="77777777" w:rsidR="00CC3D07" w:rsidRPr="00CF364D" w:rsidRDefault="00CC3D07" w:rsidP="00E03ED7">
            <w:pPr>
              <w:pStyle w:val="Heading5"/>
              <w:jc w:val="center"/>
              <w:rPr>
                <w:rFonts w:ascii="Arial" w:hAnsi="Arial" w:cs="Arial"/>
                <w:i w:val="0"/>
                <w:sz w:val="22"/>
                <w:szCs w:val="22"/>
              </w:rPr>
            </w:pPr>
            <w:r w:rsidRPr="00CF364D">
              <w:rPr>
                <w:rFonts w:ascii="Arial" w:hAnsi="Arial" w:cs="Arial"/>
                <w:i w:val="0"/>
                <w:sz w:val="22"/>
                <w:szCs w:val="22"/>
              </w:rPr>
              <w:t>RISK ASSESSMENT</w:t>
            </w:r>
          </w:p>
          <w:p w14:paraId="373E75A8" w14:textId="77777777" w:rsidR="00CC3D07" w:rsidRPr="00CF364D" w:rsidRDefault="00CC3D07" w:rsidP="00AE5EA1">
            <w:pPr>
              <w:jc w:val="center"/>
              <w:rPr>
                <w:rFonts w:ascii="Arial" w:hAnsi="Arial" w:cs="Arial"/>
                <w:sz w:val="22"/>
                <w:szCs w:val="22"/>
              </w:rPr>
            </w:pPr>
          </w:p>
        </w:tc>
        <w:tc>
          <w:tcPr>
            <w:tcW w:w="6769" w:type="dxa"/>
            <w:gridSpan w:val="2"/>
            <w:vAlign w:val="center"/>
          </w:tcPr>
          <w:p w14:paraId="723490EF" w14:textId="77777777" w:rsidR="00CC3D07" w:rsidRPr="00CF364D" w:rsidRDefault="002F7FB2" w:rsidP="002F7FB2">
            <w:pPr>
              <w:rPr>
                <w:rFonts w:ascii="Arial" w:hAnsi="Arial" w:cs="Arial"/>
                <w:b/>
                <w:sz w:val="22"/>
                <w:szCs w:val="22"/>
              </w:rPr>
            </w:pPr>
            <w:r w:rsidRPr="00CF364D">
              <w:rPr>
                <w:rFonts w:ascii="Arial" w:hAnsi="Arial" w:cs="Arial"/>
                <w:b/>
                <w:sz w:val="22"/>
                <w:szCs w:val="22"/>
              </w:rPr>
              <w:t>Lettings</w:t>
            </w:r>
          </w:p>
        </w:tc>
        <w:tc>
          <w:tcPr>
            <w:tcW w:w="2444" w:type="dxa"/>
            <w:vMerge w:val="restart"/>
          </w:tcPr>
          <w:p w14:paraId="65A91808" w14:textId="77777777" w:rsidR="00CC3D07" w:rsidRPr="00CF364D" w:rsidRDefault="00CC3D07" w:rsidP="00996E03">
            <w:pPr>
              <w:pStyle w:val="Heading3"/>
              <w:jc w:val="center"/>
              <w:rPr>
                <w:rFonts w:cs="Arial"/>
                <w:sz w:val="22"/>
                <w:szCs w:val="22"/>
              </w:rPr>
            </w:pPr>
          </w:p>
        </w:tc>
      </w:tr>
      <w:tr w:rsidR="00CC3D07" w:rsidRPr="00CF364D" w14:paraId="453F26C0" w14:textId="77777777" w:rsidTr="00AB6F0D">
        <w:trPr>
          <w:cantSplit/>
          <w:trHeight w:val="565"/>
        </w:trPr>
        <w:tc>
          <w:tcPr>
            <w:tcW w:w="5246" w:type="dxa"/>
          </w:tcPr>
          <w:p w14:paraId="1B3BE35D" w14:textId="77777777" w:rsidR="00CC3D07" w:rsidRPr="00CF364D" w:rsidRDefault="00CC3D07" w:rsidP="00996E03">
            <w:pPr>
              <w:rPr>
                <w:rFonts w:ascii="Arial" w:hAnsi="Arial" w:cs="Arial"/>
                <w:b/>
                <w:sz w:val="22"/>
                <w:szCs w:val="22"/>
              </w:rPr>
            </w:pPr>
            <w:r w:rsidRPr="00CF364D">
              <w:rPr>
                <w:rFonts w:ascii="Arial" w:hAnsi="Arial" w:cs="Arial"/>
                <w:b/>
                <w:sz w:val="22"/>
                <w:szCs w:val="22"/>
              </w:rPr>
              <w:t xml:space="preserve">Assessment completed by: </w:t>
            </w:r>
          </w:p>
          <w:p w14:paraId="638E2A4B" w14:textId="722B9ADD" w:rsidR="004A104B" w:rsidRPr="00CF364D" w:rsidRDefault="004A104B" w:rsidP="00996E03">
            <w:pPr>
              <w:rPr>
                <w:rFonts w:ascii="Arial" w:hAnsi="Arial" w:cs="Arial"/>
                <w:sz w:val="22"/>
                <w:szCs w:val="22"/>
              </w:rPr>
            </w:pPr>
          </w:p>
        </w:tc>
        <w:tc>
          <w:tcPr>
            <w:tcW w:w="2693" w:type="dxa"/>
            <w:vAlign w:val="center"/>
          </w:tcPr>
          <w:p w14:paraId="5FF97256" w14:textId="77777777" w:rsidR="00CC3D07" w:rsidRPr="00CF364D" w:rsidRDefault="00CC3D07" w:rsidP="00E03ED7">
            <w:pPr>
              <w:jc w:val="right"/>
              <w:rPr>
                <w:rFonts w:ascii="Arial" w:hAnsi="Arial" w:cs="Arial"/>
                <w:b/>
                <w:sz w:val="22"/>
                <w:szCs w:val="22"/>
              </w:rPr>
            </w:pPr>
            <w:r w:rsidRPr="00CF364D">
              <w:rPr>
                <w:rFonts w:ascii="Arial" w:hAnsi="Arial" w:cs="Arial"/>
                <w:b/>
                <w:sz w:val="22"/>
                <w:szCs w:val="22"/>
              </w:rPr>
              <w:t>Date Completed:</w:t>
            </w:r>
          </w:p>
          <w:p w14:paraId="7FA42714" w14:textId="77777777" w:rsidR="00CC3D07" w:rsidRPr="00CF364D" w:rsidRDefault="00CC3D07" w:rsidP="00E03ED7">
            <w:pPr>
              <w:jc w:val="right"/>
              <w:rPr>
                <w:rFonts w:ascii="Arial" w:hAnsi="Arial" w:cs="Arial"/>
                <w:b/>
                <w:sz w:val="22"/>
                <w:szCs w:val="22"/>
              </w:rPr>
            </w:pPr>
          </w:p>
        </w:tc>
        <w:tc>
          <w:tcPr>
            <w:tcW w:w="4076" w:type="dxa"/>
          </w:tcPr>
          <w:p w14:paraId="577C224D" w14:textId="77777777" w:rsidR="00CC3D07" w:rsidRPr="00CF364D" w:rsidRDefault="00AB6F0D" w:rsidP="00E03ED7">
            <w:pPr>
              <w:ind w:right="-288"/>
              <w:rPr>
                <w:rFonts w:ascii="Arial" w:hAnsi="Arial" w:cs="Arial"/>
                <w:b/>
                <w:sz w:val="22"/>
                <w:szCs w:val="22"/>
              </w:rPr>
            </w:pPr>
            <w:r w:rsidRPr="00CF364D">
              <w:rPr>
                <w:rFonts w:ascii="Arial" w:hAnsi="Arial" w:cs="Arial"/>
                <w:b/>
                <w:sz w:val="22"/>
                <w:szCs w:val="22"/>
              </w:rPr>
              <w:t xml:space="preserve">Updated to include Covid 19 </w:t>
            </w:r>
            <w:r w:rsidR="004A104B" w:rsidRPr="00CF364D">
              <w:rPr>
                <w:rFonts w:ascii="Arial" w:hAnsi="Arial" w:cs="Arial"/>
                <w:b/>
                <w:sz w:val="22"/>
                <w:szCs w:val="22"/>
              </w:rPr>
              <w:t>July 2020</w:t>
            </w:r>
          </w:p>
        </w:tc>
        <w:tc>
          <w:tcPr>
            <w:tcW w:w="2444" w:type="dxa"/>
            <w:vMerge/>
          </w:tcPr>
          <w:p w14:paraId="503CBD83" w14:textId="77777777" w:rsidR="00CC3D07" w:rsidRPr="00CF364D" w:rsidRDefault="00CC3D07" w:rsidP="00E03ED7">
            <w:pPr>
              <w:ind w:right="-288"/>
              <w:rPr>
                <w:rFonts w:ascii="Arial" w:hAnsi="Arial" w:cs="Arial"/>
                <w:b/>
                <w:sz w:val="22"/>
                <w:szCs w:val="22"/>
              </w:rPr>
            </w:pPr>
          </w:p>
        </w:tc>
      </w:tr>
      <w:tr w:rsidR="00CC3D07" w:rsidRPr="00CF364D" w14:paraId="3AF9780A" w14:textId="77777777" w:rsidTr="00AB6F0D">
        <w:trPr>
          <w:cantSplit/>
          <w:trHeight w:val="519"/>
        </w:trPr>
        <w:tc>
          <w:tcPr>
            <w:tcW w:w="5246" w:type="dxa"/>
            <w:vAlign w:val="center"/>
          </w:tcPr>
          <w:p w14:paraId="22BE7DA0" w14:textId="77777777" w:rsidR="00CC3D07" w:rsidRPr="00CF364D" w:rsidRDefault="00CC3D07" w:rsidP="00996E03">
            <w:pPr>
              <w:ind w:left="460" w:hanging="460"/>
              <w:rPr>
                <w:rFonts w:ascii="Arial" w:hAnsi="Arial" w:cs="Arial"/>
                <w:b/>
                <w:sz w:val="22"/>
                <w:szCs w:val="22"/>
              </w:rPr>
            </w:pPr>
            <w:r w:rsidRPr="00CF364D">
              <w:rPr>
                <w:rFonts w:ascii="Arial" w:hAnsi="Arial" w:cs="Arial"/>
                <w:b/>
                <w:sz w:val="22"/>
                <w:szCs w:val="22"/>
              </w:rPr>
              <w:t xml:space="preserve">PRINT NAME: </w:t>
            </w:r>
          </w:p>
        </w:tc>
        <w:tc>
          <w:tcPr>
            <w:tcW w:w="2693" w:type="dxa"/>
            <w:tcBorders>
              <w:bottom w:val="single" w:sz="4" w:space="0" w:color="auto"/>
            </w:tcBorders>
            <w:vAlign w:val="center"/>
          </w:tcPr>
          <w:p w14:paraId="00E62FDB" w14:textId="77777777" w:rsidR="00CC3D07" w:rsidRPr="00CF364D" w:rsidRDefault="00CC3D07" w:rsidP="00E03ED7">
            <w:pPr>
              <w:jc w:val="right"/>
              <w:rPr>
                <w:rFonts w:ascii="Arial" w:hAnsi="Arial" w:cs="Arial"/>
                <w:b/>
                <w:sz w:val="22"/>
                <w:szCs w:val="22"/>
              </w:rPr>
            </w:pPr>
            <w:r w:rsidRPr="00CF364D">
              <w:rPr>
                <w:rFonts w:ascii="Arial" w:hAnsi="Arial" w:cs="Arial"/>
                <w:b/>
                <w:sz w:val="22"/>
                <w:szCs w:val="22"/>
              </w:rPr>
              <w:t>Next Review Date Due:</w:t>
            </w:r>
          </w:p>
          <w:p w14:paraId="19C69809" w14:textId="77777777" w:rsidR="00CC3D07" w:rsidRPr="00CF364D" w:rsidRDefault="00CC3D07" w:rsidP="00E03ED7">
            <w:pPr>
              <w:jc w:val="right"/>
              <w:rPr>
                <w:rFonts w:ascii="Arial" w:hAnsi="Arial" w:cs="Arial"/>
                <w:b/>
                <w:sz w:val="22"/>
                <w:szCs w:val="22"/>
              </w:rPr>
            </w:pPr>
          </w:p>
        </w:tc>
        <w:tc>
          <w:tcPr>
            <w:tcW w:w="4076" w:type="dxa"/>
            <w:tcBorders>
              <w:bottom w:val="single" w:sz="4" w:space="0" w:color="auto"/>
            </w:tcBorders>
          </w:tcPr>
          <w:p w14:paraId="72C362F1" w14:textId="77777777" w:rsidR="00CC3D07" w:rsidRPr="00CF364D" w:rsidRDefault="00CC3D07" w:rsidP="00E03ED7">
            <w:pPr>
              <w:rPr>
                <w:rFonts w:ascii="Arial" w:hAnsi="Arial" w:cs="Arial"/>
                <w:b/>
                <w:sz w:val="22"/>
                <w:szCs w:val="22"/>
              </w:rPr>
            </w:pPr>
          </w:p>
        </w:tc>
        <w:tc>
          <w:tcPr>
            <w:tcW w:w="2444" w:type="dxa"/>
            <w:vMerge/>
            <w:tcBorders>
              <w:bottom w:val="single" w:sz="4" w:space="0" w:color="auto"/>
            </w:tcBorders>
          </w:tcPr>
          <w:p w14:paraId="4CB79C71" w14:textId="77777777" w:rsidR="00CC3D07" w:rsidRPr="00CF364D" w:rsidRDefault="00CC3D07" w:rsidP="00E03ED7">
            <w:pPr>
              <w:rPr>
                <w:rFonts w:ascii="Arial" w:hAnsi="Arial" w:cs="Arial"/>
                <w:b/>
                <w:sz w:val="22"/>
                <w:szCs w:val="22"/>
              </w:rPr>
            </w:pPr>
          </w:p>
        </w:tc>
      </w:tr>
    </w:tbl>
    <w:p w14:paraId="0F7EDB12" w14:textId="77777777" w:rsidR="00CC3D07" w:rsidRPr="00CF364D" w:rsidRDefault="00CC3D07" w:rsidP="00CC3D07">
      <w:pPr>
        <w:rPr>
          <w:rFonts w:ascii="Arial" w:hAnsi="Arial" w:cs="Arial"/>
          <w:sz w:val="22"/>
          <w:szCs w:val="22"/>
        </w:rPr>
      </w:pPr>
      <w:r w:rsidRPr="00CF364D">
        <w:rPr>
          <w:rFonts w:ascii="Arial" w:hAnsi="Arial" w:cs="Arial"/>
          <w:sz w:val="22"/>
          <w:szCs w:val="22"/>
        </w:rPr>
        <w:tab/>
      </w:r>
      <w:r w:rsidRPr="00CF364D">
        <w:rPr>
          <w:rFonts w:ascii="Arial" w:hAnsi="Arial" w:cs="Arial"/>
          <w:sz w:val="22"/>
          <w:szCs w:val="22"/>
        </w:rPr>
        <w:tab/>
      </w:r>
      <w:r w:rsidRPr="00CF364D">
        <w:rPr>
          <w:rFonts w:ascii="Arial" w:hAnsi="Arial" w:cs="Arial"/>
          <w:sz w:val="22"/>
          <w:szCs w:val="22"/>
        </w:rPr>
        <w:tab/>
      </w:r>
    </w:p>
    <w:tbl>
      <w:tblPr>
        <w:tblW w:w="14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1264"/>
        <w:gridCol w:w="2001"/>
        <w:gridCol w:w="6946"/>
        <w:gridCol w:w="1134"/>
        <w:gridCol w:w="1169"/>
      </w:tblGrid>
      <w:tr w:rsidR="00CC3D07" w:rsidRPr="00CF364D" w14:paraId="2A1117FA" w14:textId="77777777" w:rsidTr="00CF364D">
        <w:trPr>
          <w:cantSplit/>
          <w:trHeight w:val="520"/>
          <w:tblHeader/>
          <w:jc w:val="center"/>
        </w:trPr>
        <w:tc>
          <w:tcPr>
            <w:tcW w:w="2192" w:type="dxa"/>
            <w:vMerge w:val="restart"/>
            <w:shd w:val="clear" w:color="auto" w:fill="D9D9D9"/>
          </w:tcPr>
          <w:p w14:paraId="10A7074D" w14:textId="77777777" w:rsidR="00CC3D07" w:rsidRPr="00CF364D" w:rsidRDefault="00CC3D07" w:rsidP="00E03ED7">
            <w:pPr>
              <w:keepNext/>
              <w:jc w:val="center"/>
              <w:outlineLvl w:val="1"/>
              <w:rPr>
                <w:rFonts w:ascii="Arial" w:hAnsi="Arial" w:cs="Arial"/>
                <w:b/>
                <w:sz w:val="18"/>
                <w:szCs w:val="18"/>
              </w:rPr>
            </w:pPr>
            <w:r w:rsidRPr="00CF364D">
              <w:rPr>
                <w:rFonts w:ascii="Arial" w:hAnsi="Arial" w:cs="Arial"/>
                <w:b/>
                <w:sz w:val="18"/>
                <w:szCs w:val="18"/>
              </w:rPr>
              <w:t>Hazard / Risk</w:t>
            </w:r>
          </w:p>
          <w:p w14:paraId="72CFCC91" w14:textId="77777777" w:rsidR="00CC3D07" w:rsidRPr="00CF364D" w:rsidRDefault="00CC3D07" w:rsidP="00E03ED7">
            <w:pPr>
              <w:jc w:val="center"/>
              <w:rPr>
                <w:rFonts w:ascii="Arial" w:hAnsi="Arial" w:cs="Arial"/>
                <w:b/>
                <w:sz w:val="18"/>
                <w:szCs w:val="18"/>
              </w:rPr>
            </w:pPr>
          </w:p>
        </w:tc>
        <w:tc>
          <w:tcPr>
            <w:tcW w:w="1264" w:type="dxa"/>
            <w:vMerge w:val="restart"/>
            <w:shd w:val="clear" w:color="auto" w:fill="D9D9D9"/>
          </w:tcPr>
          <w:p w14:paraId="28E7CE57" w14:textId="77777777" w:rsidR="00CC3D07" w:rsidRPr="00CF364D" w:rsidRDefault="00CC3D07" w:rsidP="00E03ED7">
            <w:pPr>
              <w:jc w:val="center"/>
              <w:rPr>
                <w:rFonts w:ascii="Arial" w:hAnsi="Arial" w:cs="Arial"/>
                <w:b/>
                <w:sz w:val="18"/>
                <w:szCs w:val="18"/>
              </w:rPr>
            </w:pPr>
            <w:r w:rsidRPr="00CF364D">
              <w:rPr>
                <w:rFonts w:ascii="Arial" w:hAnsi="Arial" w:cs="Arial"/>
                <w:b/>
                <w:sz w:val="18"/>
                <w:szCs w:val="18"/>
              </w:rPr>
              <w:t>Who is at Risk?</w:t>
            </w:r>
          </w:p>
          <w:p w14:paraId="5FE3963A" w14:textId="77777777" w:rsidR="00CC3D07" w:rsidRPr="00CF364D" w:rsidRDefault="00CC3D07" w:rsidP="00E03ED7">
            <w:pPr>
              <w:jc w:val="center"/>
              <w:rPr>
                <w:rFonts w:ascii="Arial" w:hAnsi="Arial" w:cs="Arial"/>
                <w:b/>
                <w:sz w:val="18"/>
                <w:szCs w:val="18"/>
              </w:rPr>
            </w:pPr>
          </w:p>
        </w:tc>
        <w:tc>
          <w:tcPr>
            <w:tcW w:w="2001" w:type="dxa"/>
            <w:vMerge w:val="restart"/>
            <w:shd w:val="clear" w:color="auto" w:fill="D9D9D9"/>
          </w:tcPr>
          <w:p w14:paraId="390718DF" w14:textId="77777777" w:rsidR="00CC3D07" w:rsidRPr="00CF364D" w:rsidRDefault="00CC3D07" w:rsidP="00E03ED7">
            <w:pPr>
              <w:jc w:val="center"/>
              <w:rPr>
                <w:rFonts w:ascii="Arial" w:hAnsi="Arial" w:cs="Arial"/>
                <w:b/>
                <w:sz w:val="18"/>
                <w:szCs w:val="18"/>
              </w:rPr>
            </w:pPr>
            <w:r w:rsidRPr="00CF364D">
              <w:rPr>
                <w:rFonts w:ascii="Arial" w:hAnsi="Arial" w:cs="Arial"/>
                <w:b/>
                <w:sz w:val="18"/>
                <w:szCs w:val="18"/>
              </w:rPr>
              <w:t>How can the hazards cause harm?</w:t>
            </w:r>
          </w:p>
          <w:p w14:paraId="6051E8C5" w14:textId="77777777" w:rsidR="00CC3D07" w:rsidRPr="00CF364D" w:rsidRDefault="00CC3D07" w:rsidP="00E03ED7">
            <w:pPr>
              <w:jc w:val="center"/>
              <w:rPr>
                <w:rFonts w:ascii="Arial" w:hAnsi="Arial" w:cs="Arial"/>
                <w:b/>
                <w:sz w:val="18"/>
                <w:szCs w:val="18"/>
              </w:rPr>
            </w:pPr>
          </w:p>
          <w:p w14:paraId="415BAB87" w14:textId="77777777" w:rsidR="00CC3D07" w:rsidRPr="00CF364D" w:rsidRDefault="00CC3D07" w:rsidP="00E03ED7">
            <w:pPr>
              <w:jc w:val="center"/>
              <w:rPr>
                <w:rFonts w:ascii="Arial" w:hAnsi="Arial" w:cs="Arial"/>
                <w:sz w:val="18"/>
                <w:szCs w:val="18"/>
              </w:rPr>
            </w:pPr>
          </w:p>
        </w:tc>
        <w:tc>
          <w:tcPr>
            <w:tcW w:w="6946" w:type="dxa"/>
            <w:vMerge w:val="restart"/>
            <w:shd w:val="clear" w:color="auto" w:fill="D9D9D9"/>
          </w:tcPr>
          <w:p w14:paraId="74D02B56" w14:textId="77777777" w:rsidR="00CC3D07" w:rsidRPr="00CF364D" w:rsidRDefault="00CC3D07" w:rsidP="00E03ED7">
            <w:pPr>
              <w:jc w:val="center"/>
              <w:rPr>
                <w:rFonts w:ascii="Arial" w:hAnsi="Arial" w:cs="Arial"/>
                <w:b/>
                <w:sz w:val="18"/>
                <w:szCs w:val="18"/>
              </w:rPr>
            </w:pPr>
            <w:r w:rsidRPr="00CF364D">
              <w:rPr>
                <w:rFonts w:ascii="Arial" w:hAnsi="Arial" w:cs="Arial"/>
                <w:b/>
                <w:sz w:val="18"/>
                <w:szCs w:val="18"/>
              </w:rPr>
              <w:t>Normal Control Measures</w:t>
            </w:r>
          </w:p>
          <w:p w14:paraId="711B8584" w14:textId="77777777" w:rsidR="00CC3D07" w:rsidRPr="00CF364D" w:rsidRDefault="00CC3D07" w:rsidP="00E03ED7">
            <w:pPr>
              <w:jc w:val="center"/>
              <w:rPr>
                <w:rFonts w:ascii="Arial" w:hAnsi="Arial" w:cs="Arial"/>
                <w:i/>
                <w:sz w:val="18"/>
                <w:szCs w:val="18"/>
              </w:rPr>
            </w:pPr>
          </w:p>
        </w:tc>
        <w:tc>
          <w:tcPr>
            <w:tcW w:w="2303" w:type="dxa"/>
            <w:gridSpan w:val="2"/>
            <w:tcBorders>
              <w:bottom w:val="single" w:sz="4" w:space="0" w:color="auto"/>
            </w:tcBorders>
            <w:shd w:val="clear" w:color="auto" w:fill="D9D9D9"/>
          </w:tcPr>
          <w:p w14:paraId="47DDFBC9" w14:textId="77777777" w:rsidR="00CC3D07" w:rsidRPr="00CF364D" w:rsidRDefault="00CC3D07" w:rsidP="00E03ED7">
            <w:pPr>
              <w:jc w:val="center"/>
              <w:rPr>
                <w:rFonts w:ascii="Arial" w:hAnsi="Arial" w:cs="Arial"/>
                <w:b/>
                <w:sz w:val="18"/>
                <w:szCs w:val="18"/>
              </w:rPr>
            </w:pPr>
            <w:r w:rsidRPr="00CF364D">
              <w:rPr>
                <w:rFonts w:ascii="Arial" w:hAnsi="Arial" w:cs="Arial"/>
                <w:b/>
                <w:sz w:val="18"/>
                <w:szCs w:val="18"/>
              </w:rPr>
              <w:t xml:space="preserve">Are Normal Control Measures </w:t>
            </w:r>
            <w:r w:rsidRPr="00CF364D">
              <w:rPr>
                <w:rFonts w:ascii="Arial" w:hAnsi="Arial" w:cs="Arial"/>
                <w:i/>
                <w:sz w:val="18"/>
                <w:szCs w:val="18"/>
              </w:rPr>
              <w:t>Y/N/NA</w:t>
            </w:r>
          </w:p>
        </w:tc>
      </w:tr>
      <w:tr w:rsidR="00CC3D07" w:rsidRPr="00CF364D" w14:paraId="204DD9FF" w14:textId="77777777" w:rsidTr="00E03ED7">
        <w:trPr>
          <w:cantSplit/>
          <w:trHeight w:val="415"/>
          <w:tblHeader/>
          <w:jc w:val="center"/>
        </w:trPr>
        <w:tc>
          <w:tcPr>
            <w:tcW w:w="2192" w:type="dxa"/>
            <w:vMerge/>
          </w:tcPr>
          <w:p w14:paraId="6CD19002" w14:textId="77777777" w:rsidR="00CC3D07" w:rsidRPr="00CF364D" w:rsidRDefault="00CC3D07" w:rsidP="00E03ED7">
            <w:pPr>
              <w:rPr>
                <w:rFonts w:ascii="Arial" w:hAnsi="Arial" w:cs="Arial"/>
                <w:b/>
                <w:i/>
                <w:sz w:val="18"/>
                <w:szCs w:val="18"/>
              </w:rPr>
            </w:pPr>
          </w:p>
        </w:tc>
        <w:tc>
          <w:tcPr>
            <w:tcW w:w="1264" w:type="dxa"/>
            <w:vMerge/>
          </w:tcPr>
          <w:p w14:paraId="3E8E93CA" w14:textId="77777777" w:rsidR="00CC3D07" w:rsidRPr="00CF364D" w:rsidRDefault="00CC3D07" w:rsidP="00E03ED7">
            <w:pPr>
              <w:rPr>
                <w:rFonts w:ascii="Arial" w:hAnsi="Arial" w:cs="Arial"/>
                <w:b/>
                <w:i/>
                <w:sz w:val="18"/>
                <w:szCs w:val="18"/>
              </w:rPr>
            </w:pPr>
          </w:p>
        </w:tc>
        <w:tc>
          <w:tcPr>
            <w:tcW w:w="2001" w:type="dxa"/>
            <w:vMerge/>
          </w:tcPr>
          <w:p w14:paraId="7EC877FB" w14:textId="77777777" w:rsidR="00CC3D07" w:rsidRPr="00CF364D" w:rsidRDefault="00CC3D07" w:rsidP="00E03ED7">
            <w:pPr>
              <w:jc w:val="center"/>
              <w:rPr>
                <w:rFonts w:ascii="Arial" w:hAnsi="Arial" w:cs="Arial"/>
                <w:b/>
                <w:sz w:val="18"/>
                <w:szCs w:val="18"/>
              </w:rPr>
            </w:pPr>
          </w:p>
        </w:tc>
        <w:tc>
          <w:tcPr>
            <w:tcW w:w="6946" w:type="dxa"/>
            <w:vMerge/>
          </w:tcPr>
          <w:p w14:paraId="6BAFE2F3" w14:textId="77777777" w:rsidR="00CC3D07" w:rsidRPr="00CF364D" w:rsidRDefault="00CC3D07" w:rsidP="00E03ED7">
            <w:pPr>
              <w:jc w:val="center"/>
              <w:rPr>
                <w:rFonts w:ascii="Arial" w:hAnsi="Arial" w:cs="Arial"/>
                <w:b/>
                <w:sz w:val="18"/>
                <w:szCs w:val="18"/>
              </w:rPr>
            </w:pPr>
          </w:p>
        </w:tc>
        <w:tc>
          <w:tcPr>
            <w:tcW w:w="1134" w:type="dxa"/>
            <w:tcBorders>
              <w:bottom w:val="single" w:sz="4" w:space="0" w:color="auto"/>
            </w:tcBorders>
            <w:shd w:val="clear" w:color="auto" w:fill="D9D9D9"/>
          </w:tcPr>
          <w:p w14:paraId="55A26D67" w14:textId="77777777" w:rsidR="00CC3D07" w:rsidRPr="00CF364D" w:rsidRDefault="00CC3D07" w:rsidP="00E03ED7">
            <w:pPr>
              <w:jc w:val="center"/>
              <w:rPr>
                <w:rFonts w:ascii="Arial" w:hAnsi="Arial" w:cs="Arial"/>
                <w:b/>
                <w:sz w:val="18"/>
                <w:szCs w:val="18"/>
              </w:rPr>
            </w:pPr>
            <w:r w:rsidRPr="00CF364D">
              <w:rPr>
                <w:rFonts w:ascii="Arial" w:hAnsi="Arial" w:cs="Arial"/>
                <w:b/>
                <w:sz w:val="18"/>
                <w:szCs w:val="18"/>
              </w:rPr>
              <w:t>In Place</w:t>
            </w:r>
          </w:p>
        </w:tc>
        <w:tc>
          <w:tcPr>
            <w:tcW w:w="1169" w:type="dxa"/>
            <w:tcBorders>
              <w:bottom w:val="single" w:sz="4" w:space="0" w:color="auto"/>
            </w:tcBorders>
            <w:shd w:val="clear" w:color="auto" w:fill="D9D9D9"/>
          </w:tcPr>
          <w:p w14:paraId="534BDC43" w14:textId="77777777" w:rsidR="00CC3D07" w:rsidRPr="00CF364D" w:rsidRDefault="00CC3D07" w:rsidP="00E03ED7">
            <w:pPr>
              <w:jc w:val="center"/>
              <w:rPr>
                <w:rFonts w:ascii="Arial" w:hAnsi="Arial" w:cs="Arial"/>
                <w:b/>
                <w:sz w:val="18"/>
                <w:szCs w:val="18"/>
              </w:rPr>
            </w:pPr>
            <w:r w:rsidRPr="00CF364D">
              <w:rPr>
                <w:rFonts w:ascii="Arial" w:hAnsi="Arial" w:cs="Arial"/>
                <w:b/>
                <w:sz w:val="18"/>
                <w:szCs w:val="18"/>
              </w:rPr>
              <w:t>Adequate</w:t>
            </w:r>
          </w:p>
        </w:tc>
      </w:tr>
      <w:tr w:rsidR="00C237EA" w:rsidRPr="00CF364D" w14:paraId="366B8F48" w14:textId="77777777" w:rsidTr="00E03ED7">
        <w:trPr>
          <w:cantSplit/>
          <w:trHeight w:val="890"/>
          <w:jc w:val="center"/>
        </w:trPr>
        <w:tc>
          <w:tcPr>
            <w:tcW w:w="2192" w:type="dxa"/>
          </w:tcPr>
          <w:p w14:paraId="563783BC" w14:textId="0AF4ACCE" w:rsidR="00C237EA" w:rsidRPr="00CF364D" w:rsidRDefault="00C237EA" w:rsidP="00C237EA">
            <w:pPr>
              <w:rPr>
                <w:rFonts w:ascii="Arial" w:hAnsi="Arial" w:cs="Arial"/>
                <w:sz w:val="22"/>
                <w:szCs w:val="22"/>
              </w:rPr>
            </w:pPr>
            <w:r w:rsidRPr="00CF364D">
              <w:rPr>
                <w:rFonts w:ascii="Arial" w:hAnsi="Arial" w:cs="Arial"/>
                <w:sz w:val="22"/>
                <w:szCs w:val="22"/>
              </w:rPr>
              <w:t xml:space="preserve">Management of lettings </w:t>
            </w:r>
          </w:p>
        </w:tc>
        <w:tc>
          <w:tcPr>
            <w:tcW w:w="1264" w:type="dxa"/>
          </w:tcPr>
          <w:p w14:paraId="679623AA" w14:textId="77777777" w:rsidR="00C237EA" w:rsidRPr="00CF364D" w:rsidRDefault="00C237EA" w:rsidP="00C237EA">
            <w:pPr>
              <w:rPr>
                <w:rFonts w:ascii="Arial" w:hAnsi="Arial" w:cs="Arial"/>
                <w:sz w:val="22"/>
                <w:szCs w:val="22"/>
              </w:rPr>
            </w:pPr>
            <w:r w:rsidRPr="00CF364D">
              <w:rPr>
                <w:rFonts w:ascii="Arial" w:hAnsi="Arial" w:cs="Arial"/>
                <w:sz w:val="22"/>
                <w:szCs w:val="22"/>
              </w:rPr>
              <w:t>Staff working</w:t>
            </w:r>
          </w:p>
          <w:p w14:paraId="05E31FE1" w14:textId="77777777" w:rsidR="00C237EA" w:rsidRPr="00CF364D" w:rsidRDefault="00C237EA" w:rsidP="00C237EA">
            <w:pPr>
              <w:rPr>
                <w:rFonts w:ascii="Arial" w:hAnsi="Arial" w:cs="Arial"/>
                <w:sz w:val="22"/>
                <w:szCs w:val="22"/>
              </w:rPr>
            </w:pPr>
            <w:r w:rsidRPr="00CF364D">
              <w:rPr>
                <w:rFonts w:ascii="Arial" w:hAnsi="Arial" w:cs="Arial"/>
                <w:sz w:val="22"/>
                <w:szCs w:val="22"/>
              </w:rPr>
              <w:t>Hirer</w:t>
            </w:r>
          </w:p>
          <w:p w14:paraId="2AC59771" w14:textId="754ABC86" w:rsidR="00C237EA" w:rsidRPr="00CF364D" w:rsidRDefault="00C237EA" w:rsidP="00C237EA">
            <w:pPr>
              <w:rPr>
                <w:rFonts w:ascii="Arial" w:hAnsi="Arial" w:cs="Arial"/>
                <w:sz w:val="22"/>
                <w:szCs w:val="22"/>
              </w:rPr>
            </w:pPr>
            <w:r w:rsidRPr="00CF364D">
              <w:rPr>
                <w:rFonts w:ascii="Arial" w:hAnsi="Arial" w:cs="Arial"/>
                <w:sz w:val="22"/>
                <w:szCs w:val="22"/>
              </w:rPr>
              <w:t>Public using facility as part of letting</w:t>
            </w:r>
          </w:p>
        </w:tc>
        <w:tc>
          <w:tcPr>
            <w:tcW w:w="2001" w:type="dxa"/>
            <w:shd w:val="clear" w:color="auto" w:fill="auto"/>
          </w:tcPr>
          <w:p w14:paraId="4F2F4CF3" w14:textId="77777777" w:rsidR="00C237EA" w:rsidRPr="00CF364D" w:rsidRDefault="00C237EA" w:rsidP="00C237EA">
            <w:pPr>
              <w:rPr>
                <w:rFonts w:ascii="Arial" w:hAnsi="Arial" w:cs="Arial"/>
                <w:sz w:val="22"/>
                <w:szCs w:val="22"/>
              </w:rPr>
            </w:pPr>
            <w:r w:rsidRPr="00CF364D">
              <w:rPr>
                <w:rFonts w:ascii="Arial" w:hAnsi="Arial" w:cs="Arial"/>
                <w:sz w:val="22"/>
                <w:szCs w:val="22"/>
              </w:rPr>
              <w:t>Accidents</w:t>
            </w:r>
          </w:p>
          <w:p w14:paraId="64A7F23F" w14:textId="77777777" w:rsidR="00C237EA" w:rsidRPr="00CF364D" w:rsidRDefault="00C237EA" w:rsidP="00C237EA">
            <w:pPr>
              <w:rPr>
                <w:rFonts w:ascii="Arial" w:hAnsi="Arial" w:cs="Arial"/>
                <w:sz w:val="22"/>
                <w:szCs w:val="22"/>
              </w:rPr>
            </w:pPr>
          </w:p>
          <w:p w14:paraId="794FA336" w14:textId="77777777" w:rsidR="00C237EA" w:rsidRPr="00CF364D" w:rsidRDefault="00C237EA" w:rsidP="00C237EA">
            <w:pPr>
              <w:rPr>
                <w:rFonts w:ascii="Arial" w:hAnsi="Arial" w:cs="Arial"/>
                <w:sz w:val="22"/>
                <w:szCs w:val="22"/>
              </w:rPr>
            </w:pPr>
          </w:p>
        </w:tc>
        <w:tc>
          <w:tcPr>
            <w:tcW w:w="6946" w:type="dxa"/>
          </w:tcPr>
          <w:p w14:paraId="1A055147" w14:textId="77777777"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rPr>
              <w:t>School lettings policy in place and up to date</w:t>
            </w:r>
          </w:p>
          <w:p w14:paraId="0DAE9E03" w14:textId="77777777"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rPr>
              <w:t xml:space="preserve">Lettings policy covers all hirers including those with no charge delivering for example an </w:t>
            </w:r>
            <w:r w:rsidRPr="00CF364D">
              <w:rPr>
                <w:rFonts w:ascii="Arial" w:hAnsi="Arial" w:cs="Arial"/>
                <w:sz w:val="22"/>
                <w:szCs w:val="22"/>
              </w:rPr>
              <w:t>after-school</w:t>
            </w:r>
            <w:r w:rsidRPr="00CF364D">
              <w:rPr>
                <w:rFonts w:ascii="Arial" w:hAnsi="Arial" w:cs="Arial"/>
                <w:sz w:val="22"/>
                <w:szCs w:val="22"/>
              </w:rPr>
              <w:t xml:space="preserve"> club for the school.</w:t>
            </w:r>
          </w:p>
          <w:p w14:paraId="472BBB95" w14:textId="77777777"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rPr>
              <w:t xml:space="preserve">All lettings to provide risk assessments for their activities. </w:t>
            </w:r>
          </w:p>
          <w:p w14:paraId="657A80FF" w14:textId="77777777" w:rsidR="0083504D" w:rsidRPr="00CF364D" w:rsidRDefault="0083504D" w:rsidP="00C237EA">
            <w:pPr>
              <w:numPr>
                <w:ilvl w:val="0"/>
                <w:numId w:val="1"/>
              </w:numPr>
              <w:rPr>
                <w:rFonts w:ascii="Arial" w:hAnsi="Arial" w:cs="Arial"/>
                <w:sz w:val="22"/>
                <w:szCs w:val="22"/>
              </w:rPr>
            </w:pPr>
            <w:r w:rsidRPr="00CF364D">
              <w:rPr>
                <w:rFonts w:ascii="Arial" w:hAnsi="Arial" w:cs="Arial"/>
                <w:sz w:val="22"/>
                <w:szCs w:val="22"/>
              </w:rPr>
              <w:t xml:space="preserve">Signage at front entrance of school and lettings entrance stating that visitors must not enter if displaying symptoms of COVID-19.  </w:t>
            </w:r>
          </w:p>
          <w:p w14:paraId="7F3554A9" w14:textId="06F0F883" w:rsidR="00C21785" w:rsidRPr="00CF364D" w:rsidRDefault="00C21785" w:rsidP="00C21785">
            <w:pPr>
              <w:ind w:left="720"/>
              <w:rPr>
                <w:rFonts w:ascii="Arial" w:hAnsi="Arial" w:cs="Arial"/>
                <w:sz w:val="22"/>
                <w:szCs w:val="22"/>
              </w:rPr>
            </w:pPr>
          </w:p>
        </w:tc>
        <w:tc>
          <w:tcPr>
            <w:tcW w:w="1134" w:type="dxa"/>
          </w:tcPr>
          <w:p w14:paraId="3BFDD5F3" w14:textId="77777777" w:rsidR="00C237EA" w:rsidRPr="00CF364D" w:rsidRDefault="00C237EA" w:rsidP="00C237EA">
            <w:pPr>
              <w:jc w:val="center"/>
              <w:rPr>
                <w:rFonts w:ascii="Arial" w:hAnsi="Arial" w:cs="Arial"/>
                <w:sz w:val="22"/>
                <w:szCs w:val="22"/>
              </w:rPr>
            </w:pPr>
          </w:p>
        </w:tc>
        <w:tc>
          <w:tcPr>
            <w:tcW w:w="1169" w:type="dxa"/>
          </w:tcPr>
          <w:p w14:paraId="14059D2D" w14:textId="77777777" w:rsidR="00C237EA" w:rsidRPr="00CF364D" w:rsidRDefault="00C237EA" w:rsidP="00C237EA">
            <w:pPr>
              <w:jc w:val="center"/>
              <w:rPr>
                <w:rFonts w:ascii="Arial" w:hAnsi="Arial" w:cs="Arial"/>
                <w:sz w:val="22"/>
                <w:szCs w:val="22"/>
              </w:rPr>
            </w:pPr>
          </w:p>
        </w:tc>
      </w:tr>
      <w:tr w:rsidR="00C237EA" w:rsidRPr="00896238" w14:paraId="5DBD4BB3" w14:textId="77777777" w:rsidTr="00E03ED7">
        <w:trPr>
          <w:cantSplit/>
          <w:trHeight w:val="890"/>
          <w:jc w:val="center"/>
        </w:trPr>
        <w:tc>
          <w:tcPr>
            <w:tcW w:w="2192" w:type="dxa"/>
          </w:tcPr>
          <w:p w14:paraId="614B55E6" w14:textId="7B5857CF" w:rsidR="00C237EA" w:rsidRPr="00C237EA" w:rsidRDefault="00C237EA" w:rsidP="00C237EA">
            <w:pPr>
              <w:rPr>
                <w:rFonts w:asciiTheme="minorHAnsi" w:hAnsiTheme="minorHAnsi" w:cstheme="minorHAnsi"/>
                <w:sz w:val="22"/>
                <w:szCs w:val="22"/>
              </w:rPr>
            </w:pPr>
            <w:r w:rsidRPr="00896238">
              <w:rPr>
                <w:rFonts w:asciiTheme="minorHAnsi" w:hAnsiTheme="minorHAnsi" w:cs="Arial"/>
                <w:sz w:val="22"/>
                <w:szCs w:val="22"/>
              </w:rPr>
              <w:lastRenderedPageBreak/>
              <w:t>Coronavirus: Lack of or inadequate management on controlling risk of Coronavirus</w:t>
            </w:r>
          </w:p>
        </w:tc>
        <w:tc>
          <w:tcPr>
            <w:tcW w:w="1264" w:type="dxa"/>
          </w:tcPr>
          <w:p w14:paraId="222B47AD" w14:textId="072D8AC0" w:rsidR="00C237EA" w:rsidRPr="00CF364D" w:rsidRDefault="00C237EA" w:rsidP="00C237EA">
            <w:pPr>
              <w:rPr>
                <w:rFonts w:ascii="Arial" w:hAnsi="Arial" w:cs="Arial"/>
                <w:sz w:val="22"/>
                <w:szCs w:val="22"/>
              </w:rPr>
            </w:pPr>
            <w:r w:rsidRPr="00CF364D">
              <w:rPr>
                <w:rFonts w:ascii="Arial" w:hAnsi="Arial" w:cs="Arial"/>
                <w:sz w:val="22"/>
                <w:szCs w:val="22"/>
              </w:rPr>
              <w:t>Staff, pupils, families of staff and pupils attending school, hirers, members of the public using school as part of letting</w:t>
            </w:r>
          </w:p>
        </w:tc>
        <w:tc>
          <w:tcPr>
            <w:tcW w:w="2001" w:type="dxa"/>
            <w:shd w:val="clear" w:color="auto" w:fill="auto"/>
          </w:tcPr>
          <w:p w14:paraId="7930A69D" w14:textId="77777777" w:rsidR="00C237EA" w:rsidRPr="00CF364D" w:rsidRDefault="00C237EA" w:rsidP="00C237EA">
            <w:pPr>
              <w:rPr>
                <w:rFonts w:ascii="Arial" w:hAnsi="Arial" w:cs="Arial"/>
                <w:sz w:val="22"/>
                <w:szCs w:val="22"/>
              </w:rPr>
            </w:pPr>
            <w:r w:rsidRPr="00CF364D">
              <w:rPr>
                <w:rFonts w:ascii="Arial" w:hAnsi="Arial" w:cs="Arial"/>
                <w:sz w:val="22"/>
                <w:szCs w:val="22"/>
              </w:rPr>
              <w:t xml:space="preserve">Lack of management leading to spread of Virus resulting in time off work or away from school (loss of education). Illness or spread of infection in wider community, </w:t>
            </w:r>
          </w:p>
          <w:p w14:paraId="5A74BE15" w14:textId="77777777" w:rsidR="00C237EA" w:rsidRPr="00CF364D" w:rsidRDefault="00C237EA" w:rsidP="00C237EA">
            <w:pPr>
              <w:rPr>
                <w:rFonts w:ascii="Arial" w:hAnsi="Arial" w:cs="Arial"/>
                <w:sz w:val="22"/>
                <w:szCs w:val="22"/>
              </w:rPr>
            </w:pPr>
            <w:r w:rsidRPr="00CF364D">
              <w:rPr>
                <w:rFonts w:ascii="Arial" w:hAnsi="Arial" w:cs="Arial"/>
                <w:sz w:val="22"/>
                <w:szCs w:val="22"/>
              </w:rPr>
              <w:t>death of member of staff or pupil or member of wider community</w:t>
            </w:r>
          </w:p>
          <w:p w14:paraId="716979A2" w14:textId="77777777" w:rsidR="00C237EA" w:rsidRPr="00CF364D" w:rsidRDefault="00C237EA" w:rsidP="00C237EA">
            <w:pPr>
              <w:rPr>
                <w:rFonts w:ascii="Arial" w:hAnsi="Arial" w:cs="Arial"/>
                <w:sz w:val="22"/>
                <w:szCs w:val="22"/>
              </w:rPr>
            </w:pPr>
          </w:p>
        </w:tc>
        <w:tc>
          <w:tcPr>
            <w:tcW w:w="6946" w:type="dxa"/>
          </w:tcPr>
          <w:p w14:paraId="4BAD1EF1" w14:textId="77777777"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rPr>
              <w:t xml:space="preserve">All hirers and  members of public when not in school to follow government </w:t>
            </w:r>
            <w:hyperlink r:id="rId8" w:history="1">
              <w:r w:rsidRPr="00CF364D">
                <w:rPr>
                  <w:rStyle w:val="Hyperlink"/>
                  <w:rFonts w:ascii="Arial" w:hAnsi="Arial" w:cs="Arial"/>
                  <w:color w:val="auto"/>
                  <w:sz w:val="22"/>
                  <w:szCs w:val="22"/>
                </w:rPr>
                <w:t>guidelines</w:t>
              </w:r>
            </w:hyperlink>
            <w:r w:rsidRPr="00CF364D">
              <w:rPr>
                <w:rFonts w:ascii="Arial" w:hAnsi="Arial" w:cs="Arial"/>
                <w:sz w:val="22"/>
                <w:szCs w:val="22"/>
              </w:rPr>
              <w:t xml:space="preserve"> and Stay alert (</w:t>
            </w:r>
            <w:r w:rsidRPr="00CF364D">
              <w:rPr>
                <w:rFonts w:ascii="Arial" w:hAnsi="Arial" w:cs="Arial"/>
                <w:b/>
                <w:bCs/>
                <w:sz w:val="22"/>
                <w:szCs w:val="22"/>
              </w:rPr>
              <w:t>NB</w:t>
            </w:r>
            <w:r w:rsidRPr="00CF364D">
              <w:rPr>
                <w:rFonts w:ascii="Arial" w:hAnsi="Arial" w:cs="Arial"/>
                <w:sz w:val="22"/>
                <w:szCs w:val="22"/>
              </w:rPr>
              <w:t xml:space="preserve"> School has no control over this but will encourage this through school communications).</w:t>
            </w:r>
          </w:p>
          <w:p w14:paraId="4B88F24B" w14:textId="7D7A80C3"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rPr>
              <w:t>Hirers  to follow Public Health and Government Guidance relevant to their business</w:t>
            </w:r>
            <w:r w:rsidRPr="00CF364D">
              <w:rPr>
                <w:rFonts w:ascii="Arial" w:hAnsi="Arial" w:cs="Arial"/>
                <w:sz w:val="22"/>
                <w:szCs w:val="22"/>
              </w:rPr>
              <w:t xml:space="preserve"> or activity</w:t>
            </w:r>
            <w:r w:rsidRPr="00CF364D">
              <w:rPr>
                <w:rFonts w:ascii="Arial" w:hAnsi="Arial" w:cs="Arial"/>
                <w:sz w:val="22"/>
                <w:szCs w:val="22"/>
              </w:rPr>
              <w:t xml:space="preserve"> (e.g. guidance on places of worship) and have specific consideration for DFE </w:t>
            </w:r>
            <w:hyperlink r:id="rId9" w:history="1">
              <w:r w:rsidRPr="00CF364D">
                <w:rPr>
                  <w:rStyle w:val="Hyperlink"/>
                  <w:rFonts w:ascii="Arial" w:hAnsi="Arial" w:cs="Arial"/>
                  <w:color w:val="auto"/>
                  <w:sz w:val="22"/>
                  <w:szCs w:val="22"/>
                </w:rPr>
                <w:t>Guidance for Schools</w:t>
              </w:r>
            </w:hyperlink>
            <w:r w:rsidRPr="00CF364D">
              <w:rPr>
                <w:rFonts w:ascii="Arial" w:hAnsi="Arial" w:cs="Arial"/>
                <w:sz w:val="22"/>
                <w:szCs w:val="22"/>
              </w:rPr>
              <w:t xml:space="preserve"> on Coronavirus.</w:t>
            </w:r>
          </w:p>
          <w:p w14:paraId="5FC412EB" w14:textId="1117E921" w:rsidR="00C237EA" w:rsidRPr="00CF364D" w:rsidRDefault="00C237EA" w:rsidP="00C237EA">
            <w:pPr>
              <w:pStyle w:val="ListParagraph"/>
              <w:numPr>
                <w:ilvl w:val="0"/>
                <w:numId w:val="1"/>
              </w:numPr>
              <w:rPr>
                <w:rFonts w:ascii="Arial" w:hAnsi="Arial" w:cs="Arial"/>
                <w:sz w:val="22"/>
                <w:szCs w:val="22"/>
              </w:rPr>
            </w:pPr>
            <w:r w:rsidRPr="00CF364D">
              <w:rPr>
                <w:rFonts w:ascii="Arial" w:hAnsi="Arial" w:cs="Arial"/>
                <w:sz w:val="22"/>
                <w:szCs w:val="22"/>
              </w:rPr>
              <w:t>Hirers will provide a copy of their risk assessment/Covid Plan.</w:t>
            </w:r>
          </w:p>
          <w:p w14:paraId="5D574F55" w14:textId="775BF9FF" w:rsidR="00C237EA" w:rsidRPr="00CF364D" w:rsidRDefault="00C237EA" w:rsidP="00C237EA">
            <w:pPr>
              <w:pStyle w:val="ListParagraph"/>
              <w:numPr>
                <w:ilvl w:val="0"/>
                <w:numId w:val="1"/>
              </w:numPr>
              <w:rPr>
                <w:rFonts w:ascii="Arial" w:hAnsi="Arial" w:cs="Arial"/>
                <w:sz w:val="22"/>
                <w:szCs w:val="22"/>
              </w:rPr>
            </w:pPr>
            <w:r w:rsidRPr="00CF364D">
              <w:rPr>
                <w:rFonts w:ascii="Arial" w:hAnsi="Arial" w:cs="Arial"/>
                <w:sz w:val="22"/>
                <w:szCs w:val="22"/>
              </w:rPr>
              <w:t>Hirers to follow school arrangements for the management of COVID19, one-way systems, social distancing etc.</w:t>
            </w:r>
          </w:p>
          <w:p w14:paraId="3562E2A0" w14:textId="2EE91910" w:rsidR="0083504D" w:rsidRPr="00CF364D" w:rsidRDefault="0083504D" w:rsidP="0083504D">
            <w:pPr>
              <w:pStyle w:val="ListParagraph"/>
              <w:numPr>
                <w:ilvl w:val="0"/>
                <w:numId w:val="1"/>
              </w:numPr>
              <w:rPr>
                <w:rFonts w:ascii="Arial" w:hAnsi="Arial" w:cs="Arial"/>
                <w:sz w:val="22"/>
                <w:szCs w:val="22"/>
              </w:rPr>
            </w:pPr>
            <w:r w:rsidRPr="00CF364D">
              <w:rPr>
                <w:rFonts w:ascii="Arial" w:hAnsi="Arial" w:cs="Arial"/>
                <w:sz w:val="22"/>
                <w:szCs w:val="22"/>
              </w:rPr>
              <w:t xml:space="preserve">Hirer aware that they must not attend the school site if they are displaying </w:t>
            </w:r>
            <w:hyperlink r:id="rId10" w:history="1">
              <w:r w:rsidRPr="00CF364D">
                <w:rPr>
                  <w:rStyle w:val="Hyperlink"/>
                  <w:rFonts w:ascii="Arial" w:hAnsi="Arial" w:cs="Arial"/>
                  <w:sz w:val="22"/>
                  <w:szCs w:val="22"/>
                </w:rPr>
                <w:t>symptoms</w:t>
              </w:r>
            </w:hyperlink>
            <w:r w:rsidRPr="00CF364D">
              <w:rPr>
                <w:rFonts w:ascii="Arial" w:hAnsi="Arial" w:cs="Arial"/>
                <w:color w:val="FF0000"/>
                <w:sz w:val="22"/>
                <w:szCs w:val="22"/>
              </w:rPr>
              <w:t xml:space="preserve"> </w:t>
            </w:r>
            <w:r w:rsidRPr="00CF364D">
              <w:rPr>
                <w:rFonts w:ascii="Arial" w:hAnsi="Arial" w:cs="Arial"/>
                <w:sz w:val="22"/>
                <w:szCs w:val="22"/>
              </w:rPr>
              <w:t xml:space="preserve">of COVID-19. </w:t>
            </w:r>
            <w:r w:rsidRPr="00CF364D">
              <w:rPr>
                <w:rFonts w:ascii="Arial" w:hAnsi="Arial" w:cs="Arial"/>
                <w:sz w:val="22"/>
                <w:szCs w:val="22"/>
              </w:rPr>
              <w:t>The main symptoms of coronavirus are:</w:t>
            </w:r>
          </w:p>
          <w:p w14:paraId="2D9CE520" w14:textId="77777777" w:rsidR="0083504D" w:rsidRPr="00CF364D" w:rsidRDefault="0083504D" w:rsidP="0083504D">
            <w:pPr>
              <w:pStyle w:val="ListParagraph"/>
              <w:numPr>
                <w:ilvl w:val="0"/>
                <w:numId w:val="8"/>
              </w:numPr>
              <w:rPr>
                <w:rFonts w:ascii="Arial" w:hAnsi="Arial" w:cs="Arial"/>
                <w:sz w:val="22"/>
                <w:szCs w:val="22"/>
              </w:rPr>
            </w:pPr>
            <w:r w:rsidRPr="00CF364D">
              <w:rPr>
                <w:rFonts w:ascii="Arial" w:hAnsi="Arial" w:cs="Arial"/>
                <w:sz w:val="22"/>
                <w:szCs w:val="22"/>
              </w:rPr>
              <w:t>a high temperature – this means you feel hot to touch on your chest or back (you do not need to measure your temperature)</w:t>
            </w:r>
          </w:p>
          <w:p w14:paraId="770EBDA9" w14:textId="77777777" w:rsidR="0083504D" w:rsidRPr="00CF364D" w:rsidRDefault="0083504D" w:rsidP="0083504D">
            <w:pPr>
              <w:pStyle w:val="ListParagraph"/>
              <w:numPr>
                <w:ilvl w:val="0"/>
                <w:numId w:val="8"/>
              </w:numPr>
              <w:rPr>
                <w:rFonts w:ascii="Arial" w:hAnsi="Arial" w:cs="Arial"/>
                <w:sz w:val="22"/>
                <w:szCs w:val="22"/>
              </w:rPr>
            </w:pPr>
            <w:r w:rsidRPr="00CF364D">
              <w:rPr>
                <w:rFonts w:ascii="Arial" w:hAnsi="Arial" w:cs="Arial"/>
                <w:sz w:val="22"/>
                <w:szCs w:val="22"/>
              </w:rPr>
              <w:t>a new, continuous cough – this means coughing a lot for more than an hour, or 3 or more coughing episodes in 24 hours (if you usually have a cough, it may be worse than usual)</w:t>
            </w:r>
          </w:p>
          <w:p w14:paraId="0B8EEFB6" w14:textId="77777777" w:rsidR="0083504D" w:rsidRPr="00CF364D" w:rsidRDefault="0083504D" w:rsidP="0083504D">
            <w:pPr>
              <w:pStyle w:val="ListParagraph"/>
              <w:numPr>
                <w:ilvl w:val="0"/>
                <w:numId w:val="8"/>
              </w:numPr>
              <w:rPr>
                <w:rFonts w:ascii="Arial" w:hAnsi="Arial" w:cs="Arial"/>
                <w:sz w:val="22"/>
                <w:szCs w:val="22"/>
              </w:rPr>
            </w:pPr>
            <w:r w:rsidRPr="00CF364D">
              <w:rPr>
                <w:rFonts w:ascii="Arial" w:hAnsi="Arial" w:cs="Arial"/>
                <w:sz w:val="22"/>
                <w:szCs w:val="22"/>
              </w:rPr>
              <w:t>a loss or change to your sense of smell or taste – this means you've noticed you cannot smell or taste anything, or things smell or taste different to normal</w:t>
            </w:r>
          </w:p>
          <w:p w14:paraId="1E92A53F" w14:textId="27B39473" w:rsidR="0083504D" w:rsidRPr="00CF364D" w:rsidRDefault="0083504D" w:rsidP="00C237EA">
            <w:pPr>
              <w:pStyle w:val="ListParagraph"/>
              <w:numPr>
                <w:ilvl w:val="0"/>
                <w:numId w:val="1"/>
              </w:numPr>
              <w:rPr>
                <w:rFonts w:ascii="Arial" w:hAnsi="Arial" w:cs="Arial"/>
                <w:sz w:val="22"/>
                <w:szCs w:val="22"/>
              </w:rPr>
            </w:pPr>
            <w:r w:rsidRPr="00CF364D">
              <w:rPr>
                <w:rFonts w:ascii="Arial" w:hAnsi="Arial" w:cs="Arial"/>
                <w:sz w:val="22"/>
                <w:szCs w:val="22"/>
              </w:rPr>
              <w:t xml:space="preserve">Hirer to make aware those attending the letting should attend if displaying symptoms. </w:t>
            </w:r>
          </w:p>
          <w:p w14:paraId="2F52C324" w14:textId="16919FFB" w:rsidR="00C21785" w:rsidRPr="00CF364D" w:rsidRDefault="00C21785" w:rsidP="00C237EA">
            <w:pPr>
              <w:pStyle w:val="ListParagraph"/>
              <w:numPr>
                <w:ilvl w:val="0"/>
                <w:numId w:val="1"/>
              </w:numPr>
              <w:rPr>
                <w:rFonts w:ascii="Arial" w:hAnsi="Arial" w:cs="Arial"/>
                <w:sz w:val="22"/>
                <w:szCs w:val="22"/>
              </w:rPr>
            </w:pPr>
            <w:r w:rsidRPr="00CF364D">
              <w:rPr>
                <w:rFonts w:ascii="Arial" w:hAnsi="Arial" w:cs="Arial"/>
                <w:sz w:val="22"/>
                <w:szCs w:val="22"/>
              </w:rPr>
              <w:t xml:space="preserve">Hires obtains and retains contact details of those attending for 21 days to engage with Government’s track and trace if required. </w:t>
            </w:r>
          </w:p>
          <w:p w14:paraId="00169BE4" w14:textId="77777777" w:rsidR="00C237EA" w:rsidRPr="00CF364D" w:rsidRDefault="00C237EA" w:rsidP="0083504D">
            <w:pPr>
              <w:pStyle w:val="ListParagraph"/>
              <w:rPr>
                <w:rFonts w:ascii="Arial" w:hAnsi="Arial" w:cs="Arial"/>
                <w:color w:val="FF0000"/>
                <w:sz w:val="22"/>
                <w:szCs w:val="22"/>
              </w:rPr>
            </w:pPr>
          </w:p>
          <w:p w14:paraId="766C281F" w14:textId="77777777" w:rsidR="00C237EA" w:rsidRPr="00CF364D" w:rsidRDefault="00C237EA" w:rsidP="00C237EA">
            <w:pPr>
              <w:ind w:left="720"/>
              <w:rPr>
                <w:rFonts w:ascii="Arial" w:hAnsi="Arial" w:cs="Arial"/>
                <w:sz w:val="22"/>
                <w:szCs w:val="22"/>
              </w:rPr>
            </w:pPr>
          </w:p>
        </w:tc>
        <w:tc>
          <w:tcPr>
            <w:tcW w:w="1134" w:type="dxa"/>
          </w:tcPr>
          <w:p w14:paraId="2E4C193C" w14:textId="77777777" w:rsidR="00C237EA" w:rsidRPr="00896238" w:rsidRDefault="00C237EA" w:rsidP="00C237EA">
            <w:pPr>
              <w:jc w:val="center"/>
              <w:rPr>
                <w:rFonts w:asciiTheme="minorHAnsi" w:hAnsiTheme="minorHAnsi" w:cs="Arial"/>
                <w:sz w:val="22"/>
                <w:szCs w:val="22"/>
              </w:rPr>
            </w:pPr>
          </w:p>
        </w:tc>
        <w:tc>
          <w:tcPr>
            <w:tcW w:w="1169" w:type="dxa"/>
          </w:tcPr>
          <w:p w14:paraId="3870E2E5" w14:textId="77777777" w:rsidR="00C237EA" w:rsidRPr="00896238" w:rsidRDefault="00C237EA" w:rsidP="00C237EA">
            <w:pPr>
              <w:jc w:val="center"/>
              <w:rPr>
                <w:rFonts w:asciiTheme="minorHAnsi" w:hAnsiTheme="minorHAnsi" w:cs="Arial"/>
                <w:sz w:val="22"/>
                <w:szCs w:val="22"/>
              </w:rPr>
            </w:pPr>
          </w:p>
        </w:tc>
      </w:tr>
      <w:tr w:rsidR="00C237EA" w:rsidRPr="00896238" w14:paraId="7A9891C3" w14:textId="77777777" w:rsidTr="00E03ED7">
        <w:trPr>
          <w:cantSplit/>
          <w:trHeight w:val="890"/>
          <w:jc w:val="center"/>
        </w:trPr>
        <w:tc>
          <w:tcPr>
            <w:tcW w:w="2192" w:type="dxa"/>
          </w:tcPr>
          <w:p w14:paraId="15274C1A" w14:textId="77777777" w:rsidR="00C237EA" w:rsidRPr="00CF364D" w:rsidRDefault="00C237EA" w:rsidP="00C237EA">
            <w:pPr>
              <w:rPr>
                <w:rFonts w:ascii="Arial" w:hAnsi="Arial" w:cs="Arial"/>
                <w:sz w:val="22"/>
                <w:szCs w:val="22"/>
              </w:rPr>
            </w:pPr>
            <w:r w:rsidRPr="00CF364D">
              <w:rPr>
                <w:rFonts w:ascii="Arial" w:hAnsi="Arial" w:cs="Arial"/>
                <w:sz w:val="22"/>
                <w:szCs w:val="22"/>
              </w:rPr>
              <w:lastRenderedPageBreak/>
              <w:t>Coronavirus: Lack of social distancing</w:t>
            </w:r>
          </w:p>
        </w:tc>
        <w:tc>
          <w:tcPr>
            <w:tcW w:w="1264" w:type="dxa"/>
          </w:tcPr>
          <w:p w14:paraId="1F9F39B8" w14:textId="77777777" w:rsidR="00C237EA" w:rsidRPr="00CF364D" w:rsidRDefault="00C237EA" w:rsidP="00C237EA">
            <w:pPr>
              <w:rPr>
                <w:rFonts w:ascii="Arial" w:hAnsi="Arial" w:cs="Arial"/>
                <w:sz w:val="22"/>
                <w:szCs w:val="22"/>
              </w:rPr>
            </w:pPr>
            <w:r w:rsidRPr="00CF364D">
              <w:rPr>
                <w:rFonts w:ascii="Arial" w:hAnsi="Arial" w:cs="Arial"/>
                <w:sz w:val="22"/>
                <w:szCs w:val="22"/>
              </w:rPr>
              <w:t>Staff, pupils, families of staff and pupils attending school, hirers, members of the public using school as part of letting</w:t>
            </w:r>
          </w:p>
        </w:tc>
        <w:tc>
          <w:tcPr>
            <w:tcW w:w="2001" w:type="dxa"/>
            <w:shd w:val="clear" w:color="auto" w:fill="auto"/>
          </w:tcPr>
          <w:p w14:paraId="3A760B21" w14:textId="77777777" w:rsidR="00C237EA" w:rsidRPr="00CF364D" w:rsidRDefault="00C237EA" w:rsidP="00C237EA">
            <w:pPr>
              <w:spacing w:after="318"/>
              <w:rPr>
                <w:rFonts w:ascii="Arial" w:hAnsi="Arial" w:cs="Arial"/>
                <w:sz w:val="22"/>
                <w:szCs w:val="22"/>
              </w:rPr>
            </w:pPr>
            <w:r w:rsidRPr="00CF364D">
              <w:rPr>
                <w:rFonts w:ascii="Arial" w:hAnsi="Arial" w:cs="Arial"/>
                <w:sz w:val="22"/>
                <w:szCs w:val="22"/>
              </w:rPr>
              <w:t xml:space="preserve">The virus is spread in minute water droplets that are expelled from the body through sneezing, coughing, talking and breathing. The virus can be transferred to the hands and from there to surfaces. It can survive on surfaces for a period after transfer (depending on such things as the surface type, its moisture content and temperature). </w:t>
            </w:r>
          </w:p>
          <w:p w14:paraId="5D95CF2C" w14:textId="77777777" w:rsidR="00C237EA" w:rsidRPr="00CF364D" w:rsidRDefault="00C237EA" w:rsidP="00C237EA">
            <w:pPr>
              <w:rPr>
                <w:rFonts w:ascii="Arial" w:hAnsi="Arial" w:cs="Arial"/>
                <w:sz w:val="22"/>
                <w:szCs w:val="22"/>
              </w:rPr>
            </w:pPr>
            <w:r w:rsidRPr="00CF364D">
              <w:rPr>
                <w:rFonts w:ascii="Arial" w:hAnsi="Arial" w:cs="Arial"/>
                <w:sz w:val="22"/>
                <w:szCs w:val="22"/>
              </w:rPr>
              <w:t xml:space="preserve">It can cause Illness and </w:t>
            </w:r>
          </w:p>
          <w:p w14:paraId="5739B12F" w14:textId="77777777" w:rsidR="00C237EA" w:rsidRPr="00CF364D" w:rsidRDefault="00C237EA" w:rsidP="00C237EA">
            <w:pPr>
              <w:rPr>
                <w:rFonts w:ascii="Arial" w:hAnsi="Arial" w:cs="Arial"/>
                <w:sz w:val="22"/>
                <w:szCs w:val="22"/>
              </w:rPr>
            </w:pPr>
            <w:r w:rsidRPr="00CF364D">
              <w:rPr>
                <w:rFonts w:ascii="Arial" w:hAnsi="Arial" w:cs="Arial"/>
                <w:sz w:val="22"/>
                <w:szCs w:val="22"/>
              </w:rPr>
              <w:t xml:space="preserve">death </w:t>
            </w:r>
          </w:p>
          <w:p w14:paraId="5B4F4EFC" w14:textId="77777777" w:rsidR="00C237EA" w:rsidRPr="00CF364D" w:rsidRDefault="00C237EA" w:rsidP="00C237EA">
            <w:pPr>
              <w:rPr>
                <w:rFonts w:ascii="Arial" w:hAnsi="Arial" w:cs="Arial"/>
                <w:sz w:val="22"/>
                <w:szCs w:val="22"/>
              </w:rPr>
            </w:pPr>
          </w:p>
        </w:tc>
        <w:tc>
          <w:tcPr>
            <w:tcW w:w="6946" w:type="dxa"/>
          </w:tcPr>
          <w:p w14:paraId="0C95FD81" w14:textId="62A07306" w:rsidR="00C237EA" w:rsidRPr="00CF364D" w:rsidRDefault="00C237EA" w:rsidP="00C237EA">
            <w:pPr>
              <w:pStyle w:val="ListParagraph"/>
              <w:numPr>
                <w:ilvl w:val="0"/>
                <w:numId w:val="2"/>
              </w:numPr>
              <w:ind w:left="741" w:hanging="426"/>
              <w:rPr>
                <w:rFonts w:ascii="Arial" w:hAnsi="Arial" w:cs="Arial"/>
                <w:sz w:val="22"/>
                <w:szCs w:val="22"/>
              </w:rPr>
            </w:pPr>
            <w:r w:rsidRPr="00CF364D">
              <w:rPr>
                <w:rFonts w:ascii="Arial" w:hAnsi="Arial" w:cs="Arial"/>
                <w:sz w:val="22"/>
                <w:szCs w:val="22"/>
              </w:rPr>
              <w:t xml:space="preserve">Hirers will follow latest Government advice on implementing social distancing </w:t>
            </w:r>
            <w:r w:rsidR="0083504D" w:rsidRPr="00CF364D">
              <w:rPr>
                <w:rFonts w:ascii="Arial" w:hAnsi="Arial" w:cs="Arial"/>
                <w:sz w:val="22"/>
                <w:szCs w:val="22"/>
              </w:rPr>
              <w:t xml:space="preserve"> </w:t>
            </w:r>
            <w:r w:rsidRPr="00CF364D">
              <w:rPr>
                <w:rFonts w:ascii="Arial" w:hAnsi="Arial" w:cs="Arial"/>
                <w:sz w:val="22"/>
                <w:szCs w:val="22"/>
              </w:rPr>
              <w:t>and provide a copy of their risk assessment/Covid Plan.</w:t>
            </w:r>
          </w:p>
          <w:p w14:paraId="712AFD2D" w14:textId="77777777" w:rsidR="00C237EA" w:rsidRPr="00CF364D" w:rsidRDefault="00C237EA" w:rsidP="00C237EA">
            <w:pPr>
              <w:pStyle w:val="ListParagraph"/>
              <w:numPr>
                <w:ilvl w:val="0"/>
                <w:numId w:val="2"/>
              </w:numPr>
              <w:ind w:left="741" w:hanging="426"/>
              <w:rPr>
                <w:rFonts w:ascii="Arial" w:hAnsi="Arial" w:cs="Arial"/>
                <w:sz w:val="22"/>
                <w:szCs w:val="22"/>
              </w:rPr>
            </w:pPr>
            <w:r w:rsidRPr="00CF364D">
              <w:rPr>
                <w:rFonts w:ascii="Arial" w:hAnsi="Arial" w:cs="Arial"/>
                <w:sz w:val="22"/>
                <w:szCs w:val="22"/>
              </w:rPr>
              <w:t>Hirers to maintain a distance of 2m from school staff, e.g. Keyholder</w:t>
            </w:r>
          </w:p>
          <w:p w14:paraId="193F93D9" w14:textId="77777777" w:rsidR="00C237EA" w:rsidRPr="00CF364D" w:rsidRDefault="00C237EA" w:rsidP="00C237EA">
            <w:pPr>
              <w:pStyle w:val="ListParagraph"/>
              <w:ind w:left="741"/>
              <w:rPr>
                <w:rStyle w:val="Hyperlink"/>
                <w:rFonts w:ascii="Arial" w:hAnsi="Arial" w:cs="Arial"/>
                <w:color w:val="auto"/>
                <w:sz w:val="22"/>
                <w:szCs w:val="22"/>
                <w:u w:val="none"/>
              </w:rPr>
            </w:pPr>
          </w:p>
          <w:p w14:paraId="37179FE8" w14:textId="77777777" w:rsidR="00C237EA" w:rsidRPr="00CF364D" w:rsidRDefault="00C237EA" w:rsidP="00C237EA">
            <w:pPr>
              <w:pStyle w:val="ListParagraph"/>
              <w:ind w:left="741"/>
              <w:rPr>
                <w:rFonts w:ascii="Arial" w:hAnsi="Arial" w:cs="Arial"/>
                <w:sz w:val="22"/>
                <w:szCs w:val="22"/>
              </w:rPr>
            </w:pPr>
            <w:r w:rsidRPr="00CF364D">
              <w:rPr>
                <w:rFonts w:ascii="Arial" w:hAnsi="Arial" w:cs="Arial"/>
                <w:sz w:val="22"/>
                <w:szCs w:val="22"/>
              </w:rPr>
              <w:t xml:space="preserve"> </w:t>
            </w:r>
          </w:p>
        </w:tc>
        <w:tc>
          <w:tcPr>
            <w:tcW w:w="1134" w:type="dxa"/>
          </w:tcPr>
          <w:p w14:paraId="205E6A57" w14:textId="77777777" w:rsidR="00C237EA" w:rsidRPr="00896238" w:rsidRDefault="00C237EA" w:rsidP="00C237EA">
            <w:pPr>
              <w:rPr>
                <w:rFonts w:asciiTheme="minorHAnsi" w:hAnsiTheme="minorHAnsi" w:cs="Arial"/>
                <w:sz w:val="22"/>
                <w:szCs w:val="22"/>
              </w:rPr>
            </w:pPr>
          </w:p>
        </w:tc>
        <w:tc>
          <w:tcPr>
            <w:tcW w:w="1169" w:type="dxa"/>
          </w:tcPr>
          <w:p w14:paraId="61224406" w14:textId="77777777" w:rsidR="00C237EA" w:rsidRPr="00896238" w:rsidRDefault="00C237EA" w:rsidP="00C237EA">
            <w:pPr>
              <w:rPr>
                <w:rFonts w:asciiTheme="minorHAnsi" w:hAnsiTheme="minorHAnsi" w:cs="Arial"/>
                <w:sz w:val="22"/>
                <w:szCs w:val="22"/>
              </w:rPr>
            </w:pPr>
          </w:p>
        </w:tc>
      </w:tr>
      <w:tr w:rsidR="00C237EA" w:rsidRPr="00896238" w14:paraId="40163865" w14:textId="77777777" w:rsidTr="00E03ED7">
        <w:trPr>
          <w:cantSplit/>
          <w:trHeight w:val="890"/>
          <w:jc w:val="center"/>
        </w:trPr>
        <w:tc>
          <w:tcPr>
            <w:tcW w:w="2192" w:type="dxa"/>
          </w:tcPr>
          <w:p w14:paraId="4A1CE225" w14:textId="77777777" w:rsidR="00C237EA" w:rsidRPr="00CF364D" w:rsidRDefault="00C237EA" w:rsidP="00C237EA">
            <w:pPr>
              <w:rPr>
                <w:rFonts w:ascii="Arial" w:hAnsi="Arial" w:cs="Arial"/>
                <w:sz w:val="22"/>
                <w:szCs w:val="22"/>
              </w:rPr>
            </w:pPr>
            <w:r w:rsidRPr="00CF364D">
              <w:rPr>
                <w:rFonts w:ascii="Arial" w:hAnsi="Arial" w:cs="Arial"/>
                <w:sz w:val="22"/>
                <w:szCs w:val="22"/>
              </w:rPr>
              <w:lastRenderedPageBreak/>
              <w:t>Coronavirus: Hirer or member of the public starts to show symptoms when in school and this could be passed onto to others in close proximity and to staff and pupils if insufficient cleaning is carried out.</w:t>
            </w:r>
          </w:p>
        </w:tc>
        <w:tc>
          <w:tcPr>
            <w:tcW w:w="1264" w:type="dxa"/>
          </w:tcPr>
          <w:p w14:paraId="511C8C78" w14:textId="77777777" w:rsidR="00C237EA" w:rsidRPr="00CF364D" w:rsidRDefault="00C237EA" w:rsidP="00C237EA">
            <w:pPr>
              <w:tabs>
                <w:tab w:val="center" w:pos="524"/>
              </w:tabs>
              <w:rPr>
                <w:rFonts w:ascii="Arial" w:hAnsi="Arial" w:cs="Arial"/>
                <w:sz w:val="22"/>
                <w:szCs w:val="22"/>
              </w:rPr>
            </w:pPr>
            <w:r w:rsidRPr="00CF364D">
              <w:rPr>
                <w:rFonts w:ascii="Arial" w:hAnsi="Arial" w:cs="Arial"/>
                <w:sz w:val="22"/>
                <w:szCs w:val="22"/>
              </w:rPr>
              <w:t>Hirer, member of the public, staff, pupils, visitors, contractors</w:t>
            </w:r>
          </w:p>
        </w:tc>
        <w:tc>
          <w:tcPr>
            <w:tcW w:w="2001" w:type="dxa"/>
            <w:shd w:val="clear" w:color="auto" w:fill="auto"/>
          </w:tcPr>
          <w:p w14:paraId="4F45A811" w14:textId="77777777" w:rsidR="00C237EA" w:rsidRPr="00CF364D" w:rsidRDefault="00C237EA" w:rsidP="00C237EA">
            <w:pPr>
              <w:rPr>
                <w:rFonts w:ascii="Arial" w:hAnsi="Arial" w:cs="Arial"/>
                <w:sz w:val="22"/>
                <w:szCs w:val="22"/>
              </w:rPr>
            </w:pPr>
            <w:r w:rsidRPr="00CF364D">
              <w:rPr>
                <w:rFonts w:ascii="Arial" w:hAnsi="Arial" w:cs="Arial"/>
                <w:sz w:val="22"/>
                <w:szCs w:val="22"/>
              </w:rPr>
              <w:t>Illness resulting in time off work or away from school (loss of education).</w:t>
            </w:r>
          </w:p>
          <w:p w14:paraId="3E4D712A" w14:textId="77777777" w:rsidR="00C237EA" w:rsidRPr="00CF364D" w:rsidRDefault="00C237EA" w:rsidP="00C237EA">
            <w:pPr>
              <w:rPr>
                <w:rFonts w:ascii="Arial" w:hAnsi="Arial" w:cs="Arial"/>
                <w:sz w:val="22"/>
                <w:szCs w:val="22"/>
              </w:rPr>
            </w:pPr>
            <w:r w:rsidRPr="00CF364D">
              <w:rPr>
                <w:rFonts w:ascii="Arial" w:hAnsi="Arial" w:cs="Arial"/>
                <w:sz w:val="22"/>
                <w:szCs w:val="22"/>
              </w:rPr>
              <w:t>Death</w:t>
            </w:r>
          </w:p>
        </w:tc>
        <w:tc>
          <w:tcPr>
            <w:tcW w:w="6946" w:type="dxa"/>
          </w:tcPr>
          <w:p w14:paraId="3BFB1BB2" w14:textId="77777777" w:rsidR="00C237EA" w:rsidRPr="00CF364D" w:rsidRDefault="00C237EA" w:rsidP="00C237EA">
            <w:pPr>
              <w:pStyle w:val="ListParagraph"/>
              <w:numPr>
                <w:ilvl w:val="0"/>
                <w:numId w:val="1"/>
              </w:numPr>
              <w:rPr>
                <w:rFonts w:ascii="Arial" w:hAnsi="Arial" w:cs="Arial"/>
                <w:sz w:val="22"/>
                <w:szCs w:val="22"/>
              </w:rPr>
            </w:pPr>
            <w:r w:rsidRPr="00CF364D">
              <w:rPr>
                <w:rFonts w:ascii="Arial" w:hAnsi="Arial" w:cs="Arial"/>
                <w:sz w:val="22"/>
                <w:szCs w:val="22"/>
              </w:rPr>
              <w:t>Hirers will follow latest Government advice and provide a copy of their risk assessment/Covid Plan.</w:t>
            </w:r>
          </w:p>
          <w:p w14:paraId="2B62416D" w14:textId="77777777" w:rsidR="00C237EA" w:rsidRPr="00CF364D" w:rsidRDefault="00C237EA" w:rsidP="00C237EA">
            <w:pPr>
              <w:pStyle w:val="ListParagraph"/>
              <w:numPr>
                <w:ilvl w:val="0"/>
                <w:numId w:val="1"/>
              </w:numPr>
              <w:rPr>
                <w:rFonts w:ascii="Arial" w:hAnsi="Arial" w:cs="Arial"/>
                <w:sz w:val="22"/>
                <w:szCs w:val="22"/>
              </w:rPr>
            </w:pPr>
            <w:r w:rsidRPr="00CF364D">
              <w:rPr>
                <w:rFonts w:ascii="Arial" w:hAnsi="Arial" w:cs="Arial"/>
                <w:sz w:val="22"/>
                <w:szCs w:val="22"/>
              </w:rPr>
              <w:t>Hirer or member of public to leave premises as soon as symptoms present.</w:t>
            </w:r>
          </w:p>
          <w:p w14:paraId="7374AA31" w14:textId="77777777" w:rsidR="00C237EA" w:rsidRPr="00CF364D" w:rsidRDefault="00C237EA" w:rsidP="00C237EA">
            <w:pPr>
              <w:pStyle w:val="ListParagraph"/>
              <w:numPr>
                <w:ilvl w:val="0"/>
                <w:numId w:val="1"/>
              </w:numPr>
              <w:rPr>
                <w:rFonts w:ascii="Arial" w:hAnsi="Arial" w:cs="Arial"/>
                <w:sz w:val="22"/>
                <w:szCs w:val="22"/>
              </w:rPr>
            </w:pPr>
            <w:r w:rsidRPr="00CF364D">
              <w:rPr>
                <w:rFonts w:ascii="Arial" w:hAnsi="Arial" w:cs="Arial"/>
                <w:sz w:val="22"/>
                <w:szCs w:val="22"/>
              </w:rPr>
              <w:t>Hirer to advise school that a they or member of the public has presented symptoms.</w:t>
            </w:r>
          </w:p>
          <w:p w14:paraId="5DB21176" w14:textId="77777777" w:rsidR="00C237EA" w:rsidRPr="00CF364D" w:rsidRDefault="00C237EA" w:rsidP="00C237EA">
            <w:pPr>
              <w:pStyle w:val="ListParagraph"/>
              <w:numPr>
                <w:ilvl w:val="0"/>
                <w:numId w:val="1"/>
              </w:numPr>
              <w:rPr>
                <w:rFonts w:ascii="Arial" w:hAnsi="Arial" w:cs="Arial"/>
                <w:sz w:val="22"/>
                <w:szCs w:val="22"/>
              </w:rPr>
            </w:pPr>
            <w:r w:rsidRPr="00CF364D">
              <w:rPr>
                <w:rFonts w:ascii="Arial" w:hAnsi="Arial" w:cs="Arial"/>
                <w:sz w:val="22"/>
                <w:szCs w:val="22"/>
              </w:rPr>
              <w:t>Hirer to carry out deep clean of the premises with a hypochlorite solution such as Milton or Chlorine tablet solution or diluted bleach –Following guidance on cleaning in Non healthcare settings guidance.</w:t>
            </w:r>
          </w:p>
        </w:tc>
        <w:tc>
          <w:tcPr>
            <w:tcW w:w="1134" w:type="dxa"/>
          </w:tcPr>
          <w:p w14:paraId="1354B8DB" w14:textId="77777777" w:rsidR="00C237EA" w:rsidRPr="00896238" w:rsidRDefault="00C237EA" w:rsidP="00C237EA">
            <w:pPr>
              <w:rPr>
                <w:rFonts w:asciiTheme="minorHAnsi" w:hAnsiTheme="minorHAnsi" w:cs="Arial"/>
                <w:sz w:val="22"/>
                <w:szCs w:val="22"/>
              </w:rPr>
            </w:pPr>
          </w:p>
        </w:tc>
        <w:tc>
          <w:tcPr>
            <w:tcW w:w="1169" w:type="dxa"/>
          </w:tcPr>
          <w:p w14:paraId="34446CFF" w14:textId="77777777" w:rsidR="00C237EA" w:rsidRPr="00896238" w:rsidRDefault="00C237EA" w:rsidP="00C237EA">
            <w:pPr>
              <w:tabs>
                <w:tab w:val="center" w:pos="524"/>
              </w:tabs>
              <w:rPr>
                <w:rFonts w:asciiTheme="minorHAnsi" w:hAnsiTheme="minorHAnsi" w:cs="Arial"/>
                <w:sz w:val="22"/>
                <w:szCs w:val="22"/>
              </w:rPr>
            </w:pPr>
          </w:p>
        </w:tc>
      </w:tr>
      <w:tr w:rsidR="00C237EA" w:rsidRPr="00896238" w14:paraId="41E7BB54" w14:textId="77777777" w:rsidTr="00E03ED7">
        <w:trPr>
          <w:cantSplit/>
          <w:trHeight w:val="890"/>
          <w:jc w:val="center"/>
        </w:trPr>
        <w:tc>
          <w:tcPr>
            <w:tcW w:w="2192" w:type="dxa"/>
          </w:tcPr>
          <w:p w14:paraId="2F7E58A7" w14:textId="77777777" w:rsidR="00C237EA" w:rsidRPr="00CF364D" w:rsidRDefault="00C237EA" w:rsidP="00C237EA">
            <w:pPr>
              <w:rPr>
                <w:rFonts w:ascii="Arial" w:hAnsi="Arial" w:cs="Arial"/>
                <w:sz w:val="22"/>
                <w:szCs w:val="22"/>
              </w:rPr>
            </w:pPr>
            <w:r w:rsidRPr="00CF364D">
              <w:rPr>
                <w:rFonts w:ascii="Arial" w:hAnsi="Arial" w:cs="Arial"/>
                <w:sz w:val="22"/>
                <w:szCs w:val="22"/>
              </w:rPr>
              <w:t>Coronavirus: Positive identified case of Coronavirus of a Hirer or member of the public accessing the setting</w:t>
            </w:r>
          </w:p>
          <w:p w14:paraId="1D1BCFF8" w14:textId="77777777" w:rsidR="00C237EA" w:rsidRPr="00CF364D" w:rsidRDefault="00C237EA" w:rsidP="00C237EA">
            <w:pPr>
              <w:rPr>
                <w:rFonts w:ascii="Arial" w:hAnsi="Arial" w:cs="Arial"/>
                <w:sz w:val="22"/>
                <w:szCs w:val="22"/>
              </w:rPr>
            </w:pPr>
          </w:p>
        </w:tc>
        <w:tc>
          <w:tcPr>
            <w:tcW w:w="1264" w:type="dxa"/>
          </w:tcPr>
          <w:p w14:paraId="4F0613A4" w14:textId="77777777" w:rsidR="00C237EA" w:rsidRPr="00CF364D" w:rsidRDefault="00C237EA" w:rsidP="00C237EA">
            <w:pPr>
              <w:tabs>
                <w:tab w:val="center" w:pos="524"/>
              </w:tabs>
              <w:rPr>
                <w:rFonts w:ascii="Arial" w:hAnsi="Arial" w:cs="Arial"/>
                <w:sz w:val="22"/>
                <w:szCs w:val="22"/>
              </w:rPr>
            </w:pPr>
            <w:r w:rsidRPr="00CF364D">
              <w:rPr>
                <w:rFonts w:ascii="Arial" w:hAnsi="Arial" w:cs="Arial"/>
                <w:sz w:val="22"/>
                <w:szCs w:val="22"/>
              </w:rPr>
              <w:t>Hirer, member of the public, staff, pupils, visitors, contractors</w:t>
            </w:r>
          </w:p>
        </w:tc>
        <w:tc>
          <w:tcPr>
            <w:tcW w:w="2001" w:type="dxa"/>
            <w:shd w:val="clear" w:color="auto" w:fill="auto"/>
          </w:tcPr>
          <w:p w14:paraId="372C5D69" w14:textId="77777777" w:rsidR="00C237EA" w:rsidRPr="00CF364D" w:rsidRDefault="00C237EA" w:rsidP="00C237EA">
            <w:pPr>
              <w:rPr>
                <w:rFonts w:ascii="Arial" w:hAnsi="Arial" w:cs="Arial"/>
                <w:sz w:val="22"/>
                <w:szCs w:val="22"/>
              </w:rPr>
            </w:pPr>
            <w:r w:rsidRPr="00CF364D">
              <w:rPr>
                <w:rFonts w:ascii="Arial" w:hAnsi="Arial" w:cs="Arial"/>
                <w:sz w:val="22"/>
                <w:szCs w:val="22"/>
              </w:rPr>
              <w:t>Illness resulting in time off work or away from school (loss of education).</w:t>
            </w:r>
          </w:p>
          <w:p w14:paraId="3C084F06" w14:textId="77777777" w:rsidR="00C237EA" w:rsidRPr="00CF364D" w:rsidRDefault="00C237EA" w:rsidP="00C237EA">
            <w:pPr>
              <w:rPr>
                <w:rFonts w:ascii="Arial" w:hAnsi="Arial" w:cs="Arial"/>
                <w:sz w:val="22"/>
                <w:szCs w:val="22"/>
              </w:rPr>
            </w:pPr>
            <w:r w:rsidRPr="00CF364D">
              <w:rPr>
                <w:rFonts w:ascii="Arial" w:hAnsi="Arial" w:cs="Arial"/>
                <w:sz w:val="22"/>
                <w:szCs w:val="22"/>
              </w:rPr>
              <w:t>Death</w:t>
            </w:r>
          </w:p>
        </w:tc>
        <w:tc>
          <w:tcPr>
            <w:tcW w:w="6946" w:type="dxa"/>
          </w:tcPr>
          <w:p w14:paraId="25CC76C4" w14:textId="4069A5BD" w:rsidR="00C237EA" w:rsidRPr="00CF364D" w:rsidRDefault="00C237EA" w:rsidP="00C237EA">
            <w:pPr>
              <w:pStyle w:val="ListParagraph"/>
              <w:numPr>
                <w:ilvl w:val="0"/>
                <w:numId w:val="1"/>
              </w:numPr>
              <w:rPr>
                <w:rFonts w:ascii="Arial" w:hAnsi="Arial" w:cs="Arial"/>
                <w:sz w:val="22"/>
                <w:szCs w:val="22"/>
              </w:rPr>
            </w:pPr>
            <w:r w:rsidRPr="00CF364D">
              <w:rPr>
                <w:rFonts w:ascii="Arial" w:hAnsi="Arial" w:cs="Arial"/>
                <w:sz w:val="22"/>
                <w:szCs w:val="22"/>
              </w:rPr>
              <w:t>Hirers will follow latest Government advice and provide a copy of their risk assessment/Covid Plan.</w:t>
            </w:r>
          </w:p>
          <w:p w14:paraId="30082777" w14:textId="1DF1E559" w:rsidR="0083504D" w:rsidRPr="00CF364D" w:rsidRDefault="0083504D" w:rsidP="00C237EA">
            <w:pPr>
              <w:pStyle w:val="ListParagraph"/>
              <w:numPr>
                <w:ilvl w:val="0"/>
                <w:numId w:val="1"/>
              </w:numPr>
              <w:rPr>
                <w:rFonts w:ascii="Arial" w:hAnsi="Arial" w:cs="Arial"/>
                <w:sz w:val="22"/>
                <w:szCs w:val="22"/>
              </w:rPr>
            </w:pPr>
            <w:r w:rsidRPr="00CF364D">
              <w:rPr>
                <w:rFonts w:ascii="Arial" w:hAnsi="Arial" w:cs="Arial"/>
                <w:sz w:val="22"/>
                <w:szCs w:val="22"/>
              </w:rPr>
              <w:t>Hirer should obtain and retain names and contact details of all those attending for 21 days</w:t>
            </w:r>
            <w:r w:rsidR="00C21785" w:rsidRPr="00CF364D">
              <w:rPr>
                <w:rFonts w:ascii="Arial" w:hAnsi="Arial" w:cs="Arial"/>
                <w:sz w:val="22"/>
                <w:szCs w:val="22"/>
              </w:rPr>
              <w:t xml:space="preserve"> and engage with Governments’ Trac</w:t>
            </w:r>
            <w:r w:rsidR="005D54D6" w:rsidRPr="00CF364D">
              <w:rPr>
                <w:rFonts w:ascii="Arial" w:hAnsi="Arial" w:cs="Arial"/>
                <w:sz w:val="22"/>
                <w:szCs w:val="22"/>
              </w:rPr>
              <w:t>e</w:t>
            </w:r>
            <w:r w:rsidR="00C21785" w:rsidRPr="00CF364D">
              <w:rPr>
                <w:rFonts w:ascii="Arial" w:hAnsi="Arial" w:cs="Arial"/>
                <w:sz w:val="22"/>
                <w:szCs w:val="22"/>
              </w:rPr>
              <w:t xml:space="preserve"> and Trace system if required</w:t>
            </w:r>
            <w:r w:rsidRPr="00CF364D">
              <w:rPr>
                <w:rFonts w:ascii="Arial" w:hAnsi="Arial" w:cs="Arial"/>
                <w:sz w:val="22"/>
                <w:szCs w:val="22"/>
              </w:rPr>
              <w:t xml:space="preserve">. </w:t>
            </w:r>
          </w:p>
          <w:p w14:paraId="2FF51206" w14:textId="1B579F89" w:rsidR="00C237EA" w:rsidRPr="00CF364D" w:rsidRDefault="00C237EA" w:rsidP="00163C9F">
            <w:pPr>
              <w:pStyle w:val="ListParagraph"/>
              <w:numPr>
                <w:ilvl w:val="0"/>
                <w:numId w:val="1"/>
              </w:numPr>
              <w:rPr>
                <w:rFonts w:ascii="Arial" w:hAnsi="Arial" w:cs="Arial"/>
                <w:sz w:val="22"/>
                <w:szCs w:val="22"/>
              </w:rPr>
            </w:pPr>
            <w:r w:rsidRPr="00CF364D">
              <w:rPr>
                <w:rFonts w:ascii="Arial" w:hAnsi="Arial" w:cs="Arial"/>
                <w:sz w:val="22"/>
                <w:szCs w:val="22"/>
              </w:rPr>
              <w:t>Hirer to advise school if Hirer or member of the public tests positive for coronavirus.</w:t>
            </w:r>
          </w:p>
          <w:p w14:paraId="67C13B55" w14:textId="77777777"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rPr>
              <w:t xml:space="preserve">School to contact Local Health Protection Team </w:t>
            </w:r>
          </w:p>
          <w:p w14:paraId="7B0E0CD5" w14:textId="77777777"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rPr>
              <w:t xml:space="preserve">School to follow all advice from Public Health England and from the local </w:t>
            </w:r>
            <w:hyperlink r:id="rId11" w:history="1">
              <w:r w:rsidRPr="00CF364D">
                <w:rPr>
                  <w:rStyle w:val="Hyperlink"/>
                  <w:rFonts w:ascii="Arial" w:hAnsi="Arial" w:cs="Arial"/>
                  <w:color w:val="auto"/>
                  <w:sz w:val="22"/>
                  <w:szCs w:val="22"/>
                </w:rPr>
                <w:t>Health Protection Team</w:t>
              </w:r>
            </w:hyperlink>
          </w:p>
        </w:tc>
        <w:tc>
          <w:tcPr>
            <w:tcW w:w="1134" w:type="dxa"/>
          </w:tcPr>
          <w:p w14:paraId="650F493A" w14:textId="77777777" w:rsidR="00C237EA" w:rsidRPr="00896238" w:rsidRDefault="00C237EA" w:rsidP="00C237EA">
            <w:pPr>
              <w:jc w:val="center"/>
              <w:rPr>
                <w:rFonts w:asciiTheme="minorHAnsi" w:hAnsiTheme="minorHAnsi" w:cs="Arial"/>
                <w:sz w:val="22"/>
                <w:szCs w:val="22"/>
              </w:rPr>
            </w:pPr>
          </w:p>
        </w:tc>
        <w:tc>
          <w:tcPr>
            <w:tcW w:w="1169" w:type="dxa"/>
          </w:tcPr>
          <w:p w14:paraId="16792E09" w14:textId="77777777" w:rsidR="00C237EA" w:rsidRPr="00896238" w:rsidRDefault="00C237EA" w:rsidP="00C237EA">
            <w:pPr>
              <w:jc w:val="center"/>
              <w:rPr>
                <w:rFonts w:asciiTheme="minorHAnsi" w:hAnsiTheme="minorHAnsi" w:cs="Arial"/>
                <w:sz w:val="22"/>
                <w:szCs w:val="22"/>
              </w:rPr>
            </w:pPr>
          </w:p>
        </w:tc>
      </w:tr>
      <w:tr w:rsidR="00C237EA" w:rsidRPr="00896238" w14:paraId="2A8981CE" w14:textId="77777777" w:rsidTr="00E03ED7">
        <w:trPr>
          <w:cantSplit/>
          <w:trHeight w:val="890"/>
          <w:jc w:val="center"/>
        </w:trPr>
        <w:tc>
          <w:tcPr>
            <w:tcW w:w="2192" w:type="dxa"/>
          </w:tcPr>
          <w:p w14:paraId="720A57DC" w14:textId="77777777" w:rsidR="00C237EA" w:rsidRPr="00CF364D" w:rsidRDefault="00C237EA" w:rsidP="00C237EA">
            <w:pPr>
              <w:rPr>
                <w:rFonts w:ascii="Arial" w:hAnsi="Arial" w:cs="Arial"/>
                <w:sz w:val="22"/>
                <w:szCs w:val="22"/>
              </w:rPr>
            </w:pPr>
            <w:r w:rsidRPr="00CF364D">
              <w:rPr>
                <w:rFonts w:ascii="Arial" w:hAnsi="Arial" w:cs="Arial"/>
                <w:sz w:val="22"/>
                <w:szCs w:val="22"/>
              </w:rPr>
              <w:lastRenderedPageBreak/>
              <w:t>Coronavirus: Lack of handwashing/cleaning leading to spread of Coronavirus</w:t>
            </w:r>
          </w:p>
        </w:tc>
        <w:tc>
          <w:tcPr>
            <w:tcW w:w="1264" w:type="dxa"/>
          </w:tcPr>
          <w:p w14:paraId="11D984AB" w14:textId="77777777" w:rsidR="00C237EA" w:rsidRPr="00CF364D" w:rsidRDefault="00C237EA" w:rsidP="00C237EA">
            <w:pPr>
              <w:tabs>
                <w:tab w:val="center" w:pos="524"/>
              </w:tabs>
              <w:rPr>
                <w:rFonts w:ascii="Arial" w:hAnsi="Arial" w:cs="Arial"/>
                <w:sz w:val="22"/>
                <w:szCs w:val="22"/>
              </w:rPr>
            </w:pPr>
            <w:r w:rsidRPr="00CF364D">
              <w:rPr>
                <w:rFonts w:ascii="Arial" w:hAnsi="Arial" w:cs="Arial"/>
                <w:sz w:val="22"/>
                <w:szCs w:val="22"/>
              </w:rPr>
              <w:t>Hirer, member of the public, staff, pupils, visitors, contractors</w:t>
            </w:r>
          </w:p>
        </w:tc>
        <w:tc>
          <w:tcPr>
            <w:tcW w:w="2001" w:type="dxa"/>
            <w:shd w:val="clear" w:color="auto" w:fill="auto"/>
          </w:tcPr>
          <w:p w14:paraId="60C33D68" w14:textId="77777777" w:rsidR="00C237EA" w:rsidRPr="00CF364D" w:rsidRDefault="00C237EA" w:rsidP="00C237EA">
            <w:pPr>
              <w:rPr>
                <w:rFonts w:ascii="Arial" w:hAnsi="Arial" w:cs="Arial"/>
                <w:sz w:val="22"/>
                <w:szCs w:val="22"/>
              </w:rPr>
            </w:pPr>
            <w:r w:rsidRPr="00CF364D">
              <w:rPr>
                <w:rFonts w:ascii="Arial" w:hAnsi="Arial" w:cs="Arial"/>
                <w:sz w:val="22"/>
                <w:szCs w:val="22"/>
              </w:rPr>
              <w:t>Spread of virus to others including  the school population or families at home resulting in illness or death.</w:t>
            </w:r>
          </w:p>
        </w:tc>
        <w:tc>
          <w:tcPr>
            <w:tcW w:w="6946" w:type="dxa"/>
          </w:tcPr>
          <w:p w14:paraId="3D179BD8" w14:textId="77777777" w:rsidR="00C237EA" w:rsidRPr="00CF364D" w:rsidRDefault="00C237EA" w:rsidP="00C237EA">
            <w:pPr>
              <w:pStyle w:val="ListParagraph"/>
              <w:numPr>
                <w:ilvl w:val="0"/>
                <w:numId w:val="1"/>
              </w:numPr>
              <w:rPr>
                <w:rFonts w:ascii="Arial" w:hAnsi="Arial" w:cs="Arial"/>
                <w:sz w:val="22"/>
                <w:szCs w:val="22"/>
              </w:rPr>
            </w:pPr>
            <w:r w:rsidRPr="00CF364D">
              <w:rPr>
                <w:rFonts w:ascii="Arial" w:hAnsi="Arial" w:cs="Arial"/>
                <w:sz w:val="22"/>
                <w:szCs w:val="22"/>
              </w:rPr>
              <w:t>Hirers will follow latest Government advice and provide a copy of their risk assessment/Covid Plan.</w:t>
            </w:r>
          </w:p>
          <w:p w14:paraId="4DC277DF" w14:textId="77777777"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rPr>
              <w:t xml:space="preserve">Display </w:t>
            </w:r>
            <w:hyperlink r:id="rId12" w:history="1">
              <w:r w:rsidRPr="00CF364D">
                <w:rPr>
                  <w:rStyle w:val="Hyperlink"/>
                  <w:rFonts w:ascii="Arial" w:hAnsi="Arial" w:cs="Arial"/>
                  <w:sz w:val="22"/>
                  <w:szCs w:val="22"/>
                </w:rPr>
                <w:t>Coronavirus handwashing</w:t>
              </w:r>
            </w:hyperlink>
            <w:r w:rsidRPr="00CF364D">
              <w:rPr>
                <w:rFonts w:ascii="Arial" w:hAnsi="Arial" w:cs="Arial"/>
                <w:sz w:val="22"/>
                <w:szCs w:val="22"/>
              </w:rPr>
              <w:t xml:space="preserve"> poster </w:t>
            </w:r>
            <w:r w:rsidRPr="00CF364D">
              <w:rPr>
                <w:rFonts w:ascii="Arial" w:hAnsi="Arial" w:cs="Arial"/>
                <w:bCs/>
                <w:sz w:val="22"/>
                <w:szCs w:val="22"/>
              </w:rPr>
              <w:t>in entrance to school and on classroom entrances</w:t>
            </w:r>
            <w:r w:rsidRPr="00CF364D">
              <w:rPr>
                <w:rFonts w:ascii="Arial" w:hAnsi="Arial" w:cs="Arial"/>
                <w:sz w:val="22"/>
                <w:szCs w:val="22"/>
              </w:rPr>
              <w:t xml:space="preserve">.  </w:t>
            </w:r>
          </w:p>
          <w:p w14:paraId="387D8E03" w14:textId="77777777"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rPr>
              <w:t>Hirer to provide hand sanitiser for all members of the public attending the letting and ensure that it is used on arrival at the school.</w:t>
            </w:r>
          </w:p>
          <w:p w14:paraId="43BDE76D" w14:textId="0717FEF4"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rPr>
              <w:t xml:space="preserve">Access to the hall is via the </w:t>
            </w:r>
            <w:r w:rsidRPr="00CF364D">
              <w:rPr>
                <w:rFonts w:ascii="Arial" w:hAnsi="Arial" w:cs="Arial"/>
                <w:sz w:val="22"/>
                <w:szCs w:val="22"/>
                <w:highlight w:val="yellow"/>
              </w:rPr>
              <w:t>hall doors</w:t>
            </w:r>
            <w:r w:rsidRPr="00CF364D">
              <w:rPr>
                <w:rFonts w:ascii="Arial" w:hAnsi="Arial" w:cs="Arial"/>
                <w:sz w:val="22"/>
                <w:szCs w:val="22"/>
              </w:rPr>
              <w:t xml:space="preserve"> only, these will be propped open at the start and end of the session to limit hand contact on doors.</w:t>
            </w:r>
          </w:p>
          <w:p w14:paraId="0488412F" w14:textId="77777777" w:rsidR="00C237EA" w:rsidRPr="00CF364D" w:rsidRDefault="00C237EA" w:rsidP="00CF364D">
            <w:pPr>
              <w:ind w:left="720"/>
              <w:rPr>
                <w:rFonts w:ascii="Arial" w:hAnsi="Arial" w:cs="Arial"/>
                <w:sz w:val="22"/>
                <w:szCs w:val="22"/>
              </w:rPr>
            </w:pPr>
          </w:p>
        </w:tc>
        <w:tc>
          <w:tcPr>
            <w:tcW w:w="1134" w:type="dxa"/>
          </w:tcPr>
          <w:p w14:paraId="7A396669" w14:textId="77777777" w:rsidR="00C237EA" w:rsidRPr="00896238" w:rsidRDefault="00C237EA" w:rsidP="00C237EA">
            <w:pPr>
              <w:rPr>
                <w:rFonts w:asciiTheme="minorHAnsi" w:hAnsiTheme="minorHAnsi" w:cs="Arial"/>
                <w:sz w:val="22"/>
                <w:szCs w:val="22"/>
              </w:rPr>
            </w:pPr>
          </w:p>
        </w:tc>
        <w:tc>
          <w:tcPr>
            <w:tcW w:w="1169" w:type="dxa"/>
          </w:tcPr>
          <w:p w14:paraId="071ACF25" w14:textId="77777777" w:rsidR="00C237EA" w:rsidRPr="00896238" w:rsidRDefault="00C237EA" w:rsidP="00C237EA">
            <w:pPr>
              <w:tabs>
                <w:tab w:val="center" w:pos="524"/>
              </w:tabs>
              <w:rPr>
                <w:rFonts w:asciiTheme="minorHAnsi" w:hAnsiTheme="minorHAnsi" w:cs="Arial"/>
                <w:sz w:val="22"/>
                <w:szCs w:val="22"/>
              </w:rPr>
            </w:pPr>
          </w:p>
        </w:tc>
      </w:tr>
      <w:tr w:rsidR="00C237EA" w:rsidRPr="00896238" w14:paraId="05BC9F51" w14:textId="77777777" w:rsidTr="00E03ED7">
        <w:trPr>
          <w:cantSplit/>
          <w:trHeight w:val="890"/>
          <w:jc w:val="center"/>
        </w:trPr>
        <w:tc>
          <w:tcPr>
            <w:tcW w:w="2192" w:type="dxa"/>
          </w:tcPr>
          <w:p w14:paraId="78457A9F" w14:textId="77777777" w:rsidR="00C237EA" w:rsidRPr="00CF364D" w:rsidRDefault="00C237EA" w:rsidP="00C237EA">
            <w:pPr>
              <w:rPr>
                <w:rFonts w:ascii="Arial" w:hAnsi="Arial" w:cs="Arial"/>
                <w:sz w:val="22"/>
                <w:szCs w:val="22"/>
              </w:rPr>
            </w:pPr>
            <w:r w:rsidRPr="00CF364D">
              <w:rPr>
                <w:rFonts w:ascii="Arial" w:hAnsi="Arial" w:cs="Arial"/>
                <w:sz w:val="22"/>
                <w:szCs w:val="22"/>
              </w:rPr>
              <w:lastRenderedPageBreak/>
              <w:t>Coronavirus: Lack or ineffective cleaning of high contact surfaces</w:t>
            </w:r>
          </w:p>
        </w:tc>
        <w:tc>
          <w:tcPr>
            <w:tcW w:w="1264" w:type="dxa"/>
          </w:tcPr>
          <w:p w14:paraId="1C7E2E35" w14:textId="77777777" w:rsidR="00C237EA" w:rsidRPr="00CF364D" w:rsidRDefault="00C237EA" w:rsidP="00C237EA">
            <w:pPr>
              <w:tabs>
                <w:tab w:val="center" w:pos="524"/>
              </w:tabs>
              <w:rPr>
                <w:rFonts w:ascii="Arial" w:hAnsi="Arial" w:cs="Arial"/>
                <w:sz w:val="22"/>
                <w:szCs w:val="22"/>
              </w:rPr>
            </w:pPr>
            <w:r w:rsidRPr="00CF364D">
              <w:rPr>
                <w:rFonts w:ascii="Arial" w:hAnsi="Arial" w:cs="Arial"/>
                <w:sz w:val="22"/>
                <w:szCs w:val="22"/>
              </w:rPr>
              <w:t>Hirer, member of the public, staff, pupils, visitors, contractors</w:t>
            </w:r>
          </w:p>
        </w:tc>
        <w:tc>
          <w:tcPr>
            <w:tcW w:w="2001" w:type="dxa"/>
            <w:shd w:val="clear" w:color="auto" w:fill="auto"/>
          </w:tcPr>
          <w:p w14:paraId="2FBF7841" w14:textId="77777777" w:rsidR="00C237EA" w:rsidRPr="00CF364D" w:rsidRDefault="00C237EA" w:rsidP="00C237EA">
            <w:pPr>
              <w:rPr>
                <w:rFonts w:ascii="Arial" w:hAnsi="Arial" w:cs="Arial"/>
                <w:sz w:val="22"/>
                <w:szCs w:val="22"/>
              </w:rPr>
            </w:pPr>
            <w:r w:rsidRPr="00CF364D">
              <w:rPr>
                <w:rFonts w:ascii="Arial" w:hAnsi="Arial" w:cs="Arial"/>
                <w:sz w:val="22"/>
                <w:szCs w:val="22"/>
              </w:rPr>
              <w:t>Spread of virus to the other members of the public,  school/visitor population resulting in illness or death.</w:t>
            </w:r>
          </w:p>
        </w:tc>
        <w:tc>
          <w:tcPr>
            <w:tcW w:w="6946" w:type="dxa"/>
          </w:tcPr>
          <w:p w14:paraId="5F7516A6" w14:textId="77777777"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rPr>
              <w:t>Review carried out of activities and locations where high contact and likelihood of transmission of the virus is high. For example:</w:t>
            </w:r>
          </w:p>
          <w:p w14:paraId="29F2D19F" w14:textId="77777777" w:rsidR="00C237EA" w:rsidRPr="00CF364D" w:rsidRDefault="00C237EA" w:rsidP="00C237EA">
            <w:pPr>
              <w:pStyle w:val="ListParagraph"/>
              <w:numPr>
                <w:ilvl w:val="0"/>
                <w:numId w:val="7"/>
              </w:numPr>
              <w:spacing w:after="160" w:line="256" w:lineRule="auto"/>
              <w:rPr>
                <w:rFonts w:ascii="Arial" w:hAnsi="Arial" w:cs="Arial"/>
                <w:sz w:val="22"/>
                <w:szCs w:val="22"/>
                <w:lang w:eastAsia="en-US"/>
              </w:rPr>
            </w:pPr>
            <w:r w:rsidRPr="00CF364D">
              <w:rPr>
                <w:rFonts w:ascii="Arial" w:hAnsi="Arial" w:cs="Arial"/>
                <w:sz w:val="22"/>
                <w:szCs w:val="22"/>
              </w:rPr>
              <w:t>Door keypads</w:t>
            </w:r>
          </w:p>
          <w:p w14:paraId="63608924" w14:textId="77777777" w:rsidR="00C237EA" w:rsidRPr="00CF364D" w:rsidRDefault="00C237EA" w:rsidP="00C237EA">
            <w:pPr>
              <w:pStyle w:val="ListParagraph"/>
              <w:numPr>
                <w:ilvl w:val="0"/>
                <w:numId w:val="7"/>
              </w:numPr>
              <w:spacing w:after="160" w:line="256" w:lineRule="auto"/>
              <w:rPr>
                <w:rFonts w:ascii="Arial" w:hAnsi="Arial" w:cs="Arial"/>
                <w:sz w:val="22"/>
                <w:szCs w:val="22"/>
              </w:rPr>
            </w:pPr>
            <w:r w:rsidRPr="00CF364D">
              <w:rPr>
                <w:rFonts w:ascii="Arial" w:hAnsi="Arial" w:cs="Arial"/>
                <w:sz w:val="22"/>
                <w:szCs w:val="22"/>
              </w:rPr>
              <w:t>Door Handles (doors will be kept open at the start and end of sessions)</w:t>
            </w:r>
          </w:p>
          <w:p w14:paraId="097A15C1" w14:textId="77777777" w:rsidR="00C237EA" w:rsidRPr="00CF364D" w:rsidRDefault="00C237EA" w:rsidP="00C237EA">
            <w:pPr>
              <w:pStyle w:val="ListParagraph"/>
              <w:numPr>
                <w:ilvl w:val="0"/>
                <w:numId w:val="7"/>
              </w:numPr>
              <w:spacing w:after="160" w:line="256" w:lineRule="auto"/>
              <w:rPr>
                <w:rFonts w:ascii="Arial" w:hAnsi="Arial" w:cs="Arial"/>
                <w:sz w:val="22"/>
                <w:szCs w:val="22"/>
              </w:rPr>
            </w:pPr>
            <w:r w:rsidRPr="00CF364D">
              <w:rPr>
                <w:rFonts w:ascii="Arial" w:hAnsi="Arial" w:cs="Arial"/>
                <w:sz w:val="22"/>
                <w:szCs w:val="22"/>
              </w:rPr>
              <w:t>Toilet handles, seat and sink taps</w:t>
            </w:r>
          </w:p>
          <w:p w14:paraId="2BA14144" w14:textId="77777777" w:rsidR="00C237EA" w:rsidRPr="00CF364D" w:rsidRDefault="00C237EA" w:rsidP="00C237EA">
            <w:pPr>
              <w:numPr>
                <w:ilvl w:val="0"/>
                <w:numId w:val="1"/>
              </w:numPr>
              <w:rPr>
                <w:rStyle w:val="Hyperlink"/>
                <w:rFonts w:ascii="Arial" w:hAnsi="Arial" w:cs="Arial"/>
                <w:color w:val="auto"/>
                <w:sz w:val="22"/>
                <w:szCs w:val="22"/>
                <w:u w:val="none"/>
              </w:rPr>
            </w:pPr>
            <w:r w:rsidRPr="00CF364D">
              <w:rPr>
                <w:rFonts w:ascii="Arial" w:hAnsi="Arial" w:cs="Arial"/>
                <w:sz w:val="22"/>
                <w:szCs w:val="22"/>
                <w:highlight w:val="yellow"/>
              </w:rPr>
              <w:t>Hirer to clean high contact areas at the end of the letting as a minimum and throughout the letting as outlined in their Covid plan with a hypochlorite solution such as Milton or Chlorine tablet solution or diluted bleach –Following guidance on cleaning in Non healthcare settings guidance</w:t>
            </w:r>
            <w:r w:rsidRPr="00CF364D">
              <w:rPr>
                <w:rFonts w:ascii="Arial" w:hAnsi="Arial" w:cs="Arial"/>
                <w:sz w:val="22"/>
                <w:szCs w:val="22"/>
              </w:rPr>
              <w:t xml:space="preserve"> </w:t>
            </w:r>
            <w:hyperlink r:id="rId13" w:history="1">
              <w:r w:rsidRPr="00CF364D">
                <w:rPr>
                  <w:rStyle w:val="Hyperlink"/>
                  <w:rFonts w:ascii="Arial" w:hAnsi="Arial" w:cs="Arial"/>
                  <w:sz w:val="22"/>
                  <w:szCs w:val="22"/>
                </w:rPr>
                <w:t>https://www.gov.uk/government/publications/covid-19-decontamination-in-non-healthcare-settings/covid-19-decontamination-in-non-healthcare-settings</w:t>
              </w:r>
            </w:hyperlink>
          </w:p>
          <w:p w14:paraId="6451915D" w14:textId="29E71954" w:rsidR="00C237EA" w:rsidRDefault="00C237EA" w:rsidP="00C237EA">
            <w:pPr>
              <w:pStyle w:val="ListParagraph"/>
              <w:numPr>
                <w:ilvl w:val="0"/>
                <w:numId w:val="1"/>
              </w:numPr>
              <w:rPr>
                <w:rFonts w:ascii="Arial" w:hAnsi="Arial" w:cs="Arial"/>
                <w:sz w:val="22"/>
                <w:szCs w:val="22"/>
                <w:highlight w:val="yellow"/>
              </w:rPr>
            </w:pPr>
            <w:r w:rsidRPr="00CF364D">
              <w:rPr>
                <w:rFonts w:ascii="Arial" w:hAnsi="Arial" w:cs="Arial"/>
                <w:sz w:val="22"/>
                <w:szCs w:val="22"/>
                <w:highlight w:val="yellow"/>
              </w:rPr>
              <w:t>For bleach - as a general rule make up (10 teaspoons bleach) added to 450ml of cold water (1 spray bottle) – Check manufacturers dilution rates.</w:t>
            </w:r>
            <w:r w:rsidR="00CF364D">
              <w:rPr>
                <w:rFonts w:ascii="Arial" w:hAnsi="Arial" w:cs="Arial"/>
                <w:sz w:val="22"/>
                <w:szCs w:val="22"/>
                <w:highlight w:val="yellow"/>
              </w:rPr>
              <w:t xml:space="preserve"> Or</w:t>
            </w:r>
          </w:p>
          <w:p w14:paraId="3B151457" w14:textId="60CD9252" w:rsidR="00CF364D" w:rsidRPr="00CF364D" w:rsidRDefault="00CF364D" w:rsidP="00C237EA">
            <w:pPr>
              <w:pStyle w:val="ListParagraph"/>
              <w:numPr>
                <w:ilvl w:val="0"/>
                <w:numId w:val="1"/>
              </w:numPr>
              <w:rPr>
                <w:rFonts w:ascii="Arial" w:hAnsi="Arial" w:cs="Arial"/>
                <w:sz w:val="22"/>
                <w:szCs w:val="22"/>
                <w:highlight w:val="yellow"/>
              </w:rPr>
            </w:pPr>
            <w:r>
              <w:rPr>
                <w:rFonts w:ascii="Arial" w:hAnsi="Arial" w:cs="Arial"/>
                <w:sz w:val="22"/>
                <w:szCs w:val="22"/>
                <w:highlight w:val="yellow"/>
              </w:rPr>
              <w:t>School to carry out a clean before and after each letting and increase letting charge to account for cost of extra cleaning.</w:t>
            </w:r>
          </w:p>
          <w:p w14:paraId="28427773" w14:textId="77777777" w:rsidR="00C237EA" w:rsidRPr="00CF364D" w:rsidRDefault="00C237EA" w:rsidP="00C237EA">
            <w:pPr>
              <w:pStyle w:val="ListParagraph"/>
              <w:numPr>
                <w:ilvl w:val="0"/>
                <w:numId w:val="1"/>
              </w:numPr>
              <w:rPr>
                <w:rFonts w:ascii="Arial" w:hAnsi="Arial" w:cs="Arial"/>
                <w:sz w:val="22"/>
                <w:szCs w:val="22"/>
              </w:rPr>
            </w:pPr>
            <w:r w:rsidRPr="00CF364D">
              <w:rPr>
                <w:rFonts w:ascii="Arial" w:hAnsi="Arial" w:cs="Arial"/>
                <w:sz w:val="22"/>
                <w:szCs w:val="22"/>
              </w:rPr>
              <w:t>Hirers to limit use of the toilets during a letting to ‘emergency’ only.</w:t>
            </w:r>
          </w:p>
          <w:p w14:paraId="18ED4861" w14:textId="77777777" w:rsidR="00C237EA" w:rsidRPr="00CF364D" w:rsidRDefault="00C237EA" w:rsidP="00C237EA">
            <w:pPr>
              <w:pStyle w:val="ListParagraph"/>
              <w:numPr>
                <w:ilvl w:val="0"/>
                <w:numId w:val="1"/>
              </w:numPr>
              <w:rPr>
                <w:rFonts w:ascii="Arial" w:hAnsi="Arial" w:cs="Arial"/>
                <w:sz w:val="22"/>
                <w:szCs w:val="22"/>
              </w:rPr>
            </w:pPr>
            <w:r w:rsidRPr="00CF364D">
              <w:rPr>
                <w:rFonts w:ascii="Arial" w:hAnsi="Arial" w:cs="Arial"/>
                <w:sz w:val="22"/>
                <w:szCs w:val="22"/>
              </w:rPr>
              <w:t>Hirers to minimise use of school resources.  Where school resources are used, e.g. chairs, this must be agreed in advance.</w:t>
            </w:r>
          </w:p>
          <w:p w14:paraId="61FE5D4B" w14:textId="77777777" w:rsidR="00C237EA" w:rsidRPr="00CF364D" w:rsidRDefault="00C237EA" w:rsidP="00C237EA">
            <w:pPr>
              <w:pStyle w:val="ListParagraph"/>
              <w:numPr>
                <w:ilvl w:val="0"/>
                <w:numId w:val="1"/>
              </w:numPr>
              <w:rPr>
                <w:rFonts w:ascii="Arial" w:hAnsi="Arial" w:cs="Arial"/>
                <w:sz w:val="22"/>
                <w:szCs w:val="22"/>
              </w:rPr>
            </w:pPr>
            <w:r w:rsidRPr="00CF364D">
              <w:rPr>
                <w:rFonts w:ascii="Arial" w:hAnsi="Arial" w:cs="Arial"/>
                <w:sz w:val="22"/>
                <w:szCs w:val="22"/>
              </w:rPr>
              <w:t>School resources must be cleaned at the end of the session with a hypochlorite solution such as Milton or Chlorine tablet solution or diluted bleach and gloves should be worn when returning the clean items to storage areas.</w:t>
            </w:r>
          </w:p>
          <w:p w14:paraId="764DFEF4" w14:textId="77777777" w:rsidR="00C237EA" w:rsidRPr="00CF364D" w:rsidRDefault="00C237EA" w:rsidP="00C237EA">
            <w:pPr>
              <w:pStyle w:val="ListParagraph"/>
              <w:rPr>
                <w:rFonts w:ascii="Arial" w:hAnsi="Arial" w:cs="Arial"/>
                <w:sz w:val="22"/>
                <w:szCs w:val="22"/>
              </w:rPr>
            </w:pPr>
          </w:p>
        </w:tc>
        <w:tc>
          <w:tcPr>
            <w:tcW w:w="1134" w:type="dxa"/>
          </w:tcPr>
          <w:p w14:paraId="293AC862" w14:textId="77777777" w:rsidR="00C237EA" w:rsidRPr="00896238" w:rsidRDefault="00C237EA" w:rsidP="00C237EA">
            <w:pPr>
              <w:rPr>
                <w:rFonts w:asciiTheme="minorHAnsi" w:hAnsiTheme="minorHAnsi" w:cs="Arial"/>
                <w:sz w:val="22"/>
                <w:szCs w:val="22"/>
              </w:rPr>
            </w:pPr>
          </w:p>
        </w:tc>
        <w:tc>
          <w:tcPr>
            <w:tcW w:w="1169" w:type="dxa"/>
          </w:tcPr>
          <w:p w14:paraId="4F262740" w14:textId="77777777" w:rsidR="00C237EA" w:rsidRPr="00896238" w:rsidRDefault="00C237EA" w:rsidP="00C237EA">
            <w:pPr>
              <w:tabs>
                <w:tab w:val="center" w:pos="524"/>
              </w:tabs>
              <w:rPr>
                <w:rFonts w:asciiTheme="minorHAnsi" w:hAnsiTheme="minorHAnsi" w:cs="Arial"/>
                <w:sz w:val="22"/>
                <w:szCs w:val="22"/>
              </w:rPr>
            </w:pPr>
          </w:p>
        </w:tc>
      </w:tr>
      <w:tr w:rsidR="00C237EA" w:rsidRPr="00896238" w14:paraId="16F66357" w14:textId="77777777" w:rsidTr="00E03ED7">
        <w:trPr>
          <w:cantSplit/>
          <w:trHeight w:val="890"/>
          <w:jc w:val="center"/>
        </w:trPr>
        <w:tc>
          <w:tcPr>
            <w:tcW w:w="2192" w:type="dxa"/>
          </w:tcPr>
          <w:p w14:paraId="30388A78" w14:textId="77777777" w:rsidR="00C237EA" w:rsidRPr="00CF364D" w:rsidRDefault="00C237EA" w:rsidP="00C237EA">
            <w:pPr>
              <w:rPr>
                <w:rFonts w:ascii="Arial" w:hAnsi="Arial" w:cs="Arial"/>
                <w:sz w:val="22"/>
                <w:szCs w:val="22"/>
              </w:rPr>
            </w:pPr>
            <w:r w:rsidRPr="00CF364D">
              <w:rPr>
                <w:rFonts w:ascii="Arial" w:hAnsi="Arial" w:cs="Arial"/>
                <w:sz w:val="22"/>
                <w:szCs w:val="22"/>
              </w:rPr>
              <w:lastRenderedPageBreak/>
              <w:t>Unsafe electrical equipment</w:t>
            </w:r>
          </w:p>
        </w:tc>
        <w:tc>
          <w:tcPr>
            <w:tcW w:w="1264" w:type="dxa"/>
          </w:tcPr>
          <w:p w14:paraId="0424DF3C" w14:textId="77777777" w:rsidR="00C237EA" w:rsidRPr="00CF364D" w:rsidRDefault="00C237EA" w:rsidP="00C237EA">
            <w:pPr>
              <w:rPr>
                <w:rFonts w:ascii="Arial" w:hAnsi="Arial" w:cs="Arial"/>
                <w:sz w:val="22"/>
                <w:szCs w:val="22"/>
              </w:rPr>
            </w:pPr>
            <w:r w:rsidRPr="00CF364D">
              <w:rPr>
                <w:rFonts w:ascii="Arial" w:hAnsi="Arial" w:cs="Arial"/>
                <w:sz w:val="22"/>
                <w:szCs w:val="22"/>
              </w:rPr>
              <w:t>Staff working</w:t>
            </w:r>
          </w:p>
          <w:p w14:paraId="1594B8C5" w14:textId="77777777" w:rsidR="00C237EA" w:rsidRPr="00CF364D" w:rsidRDefault="00C237EA" w:rsidP="00C237EA">
            <w:pPr>
              <w:rPr>
                <w:rFonts w:ascii="Arial" w:hAnsi="Arial" w:cs="Arial"/>
                <w:sz w:val="22"/>
                <w:szCs w:val="22"/>
              </w:rPr>
            </w:pPr>
            <w:r w:rsidRPr="00CF364D">
              <w:rPr>
                <w:rFonts w:ascii="Arial" w:hAnsi="Arial" w:cs="Arial"/>
                <w:sz w:val="22"/>
                <w:szCs w:val="22"/>
              </w:rPr>
              <w:t>Hirer</w:t>
            </w:r>
          </w:p>
          <w:p w14:paraId="05812B59" w14:textId="77777777" w:rsidR="00C237EA" w:rsidRPr="00CF364D" w:rsidRDefault="00C237EA" w:rsidP="00C237EA">
            <w:pPr>
              <w:rPr>
                <w:rFonts w:ascii="Arial" w:hAnsi="Arial" w:cs="Arial"/>
                <w:sz w:val="22"/>
                <w:szCs w:val="22"/>
              </w:rPr>
            </w:pPr>
            <w:r w:rsidRPr="00CF364D">
              <w:rPr>
                <w:rFonts w:ascii="Arial" w:hAnsi="Arial" w:cs="Arial"/>
                <w:sz w:val="22"/>
                <w:szCs w:val="22"/>
              </w:rPr>
              <w:t>Public using facility as part of letting</w:t>
            </w:r>
          </w:p>
        </w:tc>
        <w:tc>
          <w:tcPr>
            <w:tcW w:w="2001" w:type="dxa"/>
            <w:shd w:val="clear" w:color="auto" w:fill="auto"/>
          </w:tcPr>
          <w:p w14:paraId="47689746" w14:textId="77777777" w:rsidR="00C237EA" w:rsidRPr="00CF364D" w:rsidRDefault="00C237EA" w:rsidP="00C237EA">
            <w:pPr>
              <w:rPr>
                <w:rFonts w:ascii="Arial" w:hAnsi="Arial" w:cs="Arial"/>
                <w:sz w:val="22"/>
                <w:szCs w:val="22"/>
              </w:rPr>
            </w:pPr>
            <w:r w:rsidRPr="00CF364D">
              <w:rPr>
                <w:rFonts w:ascii="Arial" w:hAnsi="Arial" w:cs="Arial"/>
                <w:sz w:val="22"/>
                <w:szCs w:val="22"/>
              </w:rPr>
              <w:t>Electrical shock</w:t>
            </w:r>
          </w:p>
        </w:tc>
        <w:tc>
          <w:tcPr>
            <w:tcW w:w="6946" w:type="dxa"/>
          </w:tcPr>
          <w:p w14:paraId="12803D23" w14:textId="77777777"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rPr>
              <w:t>Hires only bring in equipment that has been PAT tested (made aware in lettings policy)</w:t>
            </w:r>
          </w:p>
          <w:p w14:paraId="5CB61FFC" w14:textId="77777777"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rPr>
              <w:t>Hirers limit the use of extension leads to one (no daisy chains)</w:t>
            </w:r>
          </w:p>
          <w:p w14:paraId="51F5F032" w14:textId="77777777"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lang w:val="en-US"/>
              </w:rPr>
              <w:t>Where Hirers use equipment that is the property of the school, the Headteacher shall satisfy himself/herself that the hirer is capable of using such equipment and that the hirer has expert knowledge and capability with respect of health and safety considerations.</w:t>
            </w:r>
          </w:p>
        </w:tc>
        <w:tc>
          <w:tcPr>
            <w:tcW w:w="1134" w:type="dxa"/>
          </w:tcPr>
          <w:p w14:paraId="215B69CA" w14:textId="2A57EE50" w:rsidR="00C237EA" w:rsidRPr="00CF364D" w:rsidRDefault="00C237EA" w:rsidP="00C237EA">
            <w:pPr>
              <w:jc w:val="center"/>
              <w:rPr>
                <w:rFonts w:ascii="Arial" w:hAnsi="Arial" w:cs="Arial"/>
                <w:sz w:val="22"/>
                <w:szCs w:val="22"/>
              </w:rPr>
            </w:pPr>
          </w:p>
        </w:tc>
        <w:tc>
          <w:tcPr>
            <w:tcW w:w="1169" w:type="dxa"/>
          </w:tcPr>
          <w:p w14:paraId="35EB17A2" w14:textId="0CB22C3E" w:rsidR="00C237EA" w:rsidRPr="00CF364D" w:rsidRDefault="00C237EA" w:rsidP="00C237EA">
            <w:pPr>
              <w:jc w:val="center"/>
              <w:rPr>
                <w:rFonts w:ascii="Arial" w:hAnsi="Arial" w:cs="Arial"/>
                <w:sz w:val="22"/>
                <w:szCs w:val="22"/>
              </w:rPr>
            </w:pPr>
          </w:p>
        </w:tc>
      </w:tr>
      <w:tr w:rsidR="00C237EA" w:rsidRPr="00896238" w14:paraId="734ABBE4" w14:textId="77777777" w:rsidTr="00E03ED7">
        <w:trPr>
          <w:cantSplit/>
          <w:trHeight w:val="948"/>
          <w:jc w:val="center"/>
        </w:trPr>
        <w:tc>
          <w:tcPr>
            <w:tcW w:w="2192" w:type="dxa"/>
          </w:tcPr>
          <w:p w14:paraId="054DD102" w14:textId="77777777" w:rsidR="00C237EA" w:rsidRPr="00CF364D" w:rsidRDefault="00C237EA" w:rsidP="00C237EA">
            <w:pPr>
              <w:rPr>
                <w:rFonts w:ascii="Arial" w:hAnsi="Arial" w:cs="Arial"/>
                <w:sz w:val="22"/>
                <w:szCs w:val="22"/>
              </w:rPr>
            </w:pPr>
            <w:r w:rsidRPr="00CF364D">
              <w:rPr>
                <w:rFonts w:ascii="Arial" w:hAnsi="Arial" w:cs="Arial"/>
                <w:sz w:val="22"/>
                <w:szCs w:val="22"/>
              </w:rPr>
              <w:t xml:space="preserve">Fire </w:t>
            </w:r>
          </w:p>
          <w:p w14:paraId="1557E962" w14:textId="77777777" w:rsidR="00C237EA" w:rsidRPr="00CF364D" w:rsidRDefault="00C237EA" w:rsidP="00C237EA">
            <w:pPr>
              <w:rPr>
                <w:rFonts w:ascii="Arial" w:hAnsi="Arial" w:cs="Arial"/>
                <w:sz w:val="22"/>
                <w:szCs w:val="22"/>
              </w:rPr>
            </w:pPr>
            <w:r w:rsidRPr="00CF364D">
              <w:rPr>
                <w:rFonts w:ascii="Arial" w:hAnsi="Arial" w:cs="Arial"/>
                <w:sz w:val="22"/>
                <w:szCs w:val="22"/>
              </w:rPr>
              <w:t>(unaware of fire procedures)</w:t>
            </w:r>
          </w:p>
        </w:tc>
        <w:tc>
          <w:tcPr>
            <w:tcW w:w="1264" w:type="dxa"/>
          </w:tcPr>
          <w:p w14:paraId="68A11C28" w14:textId="77777777" w:rsidR="00C237EA" w:rsidRPr="00CF364D" w:rsidRDefault="00C237EA" w:rsidP="00C237EA">
            <w:pPr>
              <w:rPr>
                <w:rFonts w:ascii="Arial" w:hAnsi="Arial" w:cs="Arial"/>
                <w:sz w:val="22"/>
                <w:szCs w:val="22"/>
              </w:rPr>
            </w:pPr>
            <w:r w:rsidRPr="00CF364D">
              <w:rPr>
                <w:rFonts w:ascii="Arial" w:hAnsi="Arial" w:cs="Arial"/>
                <w:sz w:val="22"/>
                <w:szCs w:val="22"/>
              </w:rPr>
              <w:t>Staff working</w:t>
            </w:r>
          </w:p>
          <w:p w14:paraId="07C21648" w14:textId="77777777" w:rsidR="00C237EA" w:rsidRPr="00CF364D" w:rsidRDefault="00C237EA" w:rsidP="00C237EA">
            <w:pPr>
              <w:rPr>
                <w:rFonts w:ascii="Arial" w:hAnsi="Arial" w:cs="Arial"/>
                <w:sz w:val="22"/>
                <w:szCs w:val="22"/>
              </w:rPr>
            </w:pPr>
            <w:r w:rsidRPr="00CF364D">
              <w:rPr>
                <w:rFonts w:ascii="Arial" w:hAnsi="Arial" w:cs="Arial"/>
                <w:sz w:val="22"/>
                <w:szCs w:val="22"/>
              </w:rPr>
              <w:t>Hirer</w:t>
            </w:r>
          </w:p>
          <w:p w14:paraId="3BDD8346" w14:textId="77777777" w:rsidR="00C237EA" w:rsidRPr="00CF364D" w:rsidRDefault="00C237EA" w:rsidP="00C237EA">
            <w:pPr>
              <w:tabs>
                <w:tab w:val="center" w:pos="524"/>
              </w:tabs>
              <w:rPr>
                <w:rFonts w:ascii="Arial" w:hAnsi="Arial" w:cs="Arial"/>
                <w:sz w:val="22"/>
                <w:szCs w:val="22"/>
              </w:rPr>
            </w:pPr>
            <w:r w:rsidRPr="00CF364D">
              <w:rPr>
                <w:rFonts w:ascii="Arial" w:hAnsi="Arial" w:cs="Arial"/>
                <w:sz w:val="22"/>
                <w:szCs w:val="22"/>
              </w:rPr>
              <w:t>Public using facility as part of letting</w:t>
            </w:r>
          </w:p>
        </w:tc>
        <w:tc>
          <w:tcPr>
            <w:tcW w:w="2001" w:type="dxa"/>
            <w:shd w:val="clear" w:color="auto" w:fill="auto"/>
          </w:tcPr>
          <w:p w14:paraId="3C01FA55" w14:textId="77777777" w:rsidR="00C237EA" w:rsidRPr="00CF364D" w:rsidRDefault="00C237EA" w:rsidP="00C237EA">
            <w:pPr>
              <w:rPr>
                <w:rFonts w:ascii="Arial" w:hAnsi="Arial" w:cs="Arial"/>
                <w:sz w:val="22"/>
                <w:szCs w:val="22"/>
              </w:rPr>
            </w:pPr>
            <w:r w:rsidRPr="00CF364D">
              <w:rPr>
                <w:rFonts w:ascii="Arial" w:hAnsi="Arial" w:cs="Arial"/>
                <w:sz w:val="22"/>
                <w:szCs w:val="22"/>
              </w:rPr>
              <w:t>Injury</w:t>
            </w:r>
          </w:p>
        </w:tc>
        <w:tc>
          <w:tcPr>
            <w:tcW w:w="6946" w:type="dxa"/>
          </w:tcPr>
          <w:p w14:paraId="32ED69EB" w14:textId="77777777"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lang w:val="en-US"/>
              </w:rPr>
              <w:t>Smoking is prohibited within any part of the school buildings and grounds. (detailed in lettings policy)</w:t>
            </w:r>
          </w:p>
          <w:p w14:paraId="59052A72" w14:textId="77777777"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lang w:val="en-US"/>
              </w:rPr>
              <w:t>Hirers are inducted into the schools fire evacuation procedures.</w:t>
            </w:r>
          </w:p>
          <w:p w14:paraId="363A3B98" w14:textId="77777777"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lang w:val="en-US"/>
              </w:rPr>
              <w:t>Details of fire evacuation procedure, closest exit, closed fire extinguisher, fire call point etc. detailed in lettings policy.</w:t>
            </w:r>
          </w:p>
          <w:p w14:paraId="730D0A6F" w14:textId="77777777"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lang w:val="en-US"/>
              </w:rPr>
              <w:t>Hirer responsible for members of pupil on site using the facility and guiding them out in an evacuation.</w:t>
            </w:r>
          </w:p>
          <w:p w14:paraId="56564AD2" w14:textId="77777777" w:rsidR="00C237EA" w:rsidRPr="00CF364D" w:rsidRDefault="00C237EA" w:rsidP="00C237EA">
            <w:pPr>
              <w:ind w:left="720"/>
              <w:rPr>
                <w:rFonts w:ascii="Arial" w:hAnsi="Arial" w:cs="Arial"/>
                <w:sz w:val="22"/>
                <w:szCs w:val="22"/>
              </w:rPr>
            </w:pPr>
          </w:p>
        </w:tc>
        <w:tc>
          <w:tcPr>
            <w:tcW w:w="1134" w:type="dxa"/>
          </w:tcPr>
          <w:p w14:paraId="0CE5D30D" w14:textId="5B914FEE" w:rsidR="00C237EA" w:rsidRPr="00CF364D" w:rsidRDefault="00C237EA" w:rsidP="00C237EA">
            <w:pPr>
              <w:jc w:val="center"/>
              <w:rPr>
                <w:rFonts w:ascii="Arial" w:hAnsi="Arial" w:cs="Arial"/>
                <w:sz w:val="22"/>
                <w:szCs w:val="22"/>
              </w:rPr>
            </w:pPr>
          </w:p>
        </w:tc>
        <w:tc>
          <w:tcPr>
            <w:tcW w:w="1169" w:type="dxa"/>
          </w:tcPr>
          <w:p w14:paraId="41E46D87" w14:textId="0A5E37DA" w:rsidR="00C237EA" w:rsidRPr="00CF364D" w:rsidRDefault="00C237EA" w:rsidP="00C237EA">
            <w:pPr>
              <w:jc w:val="center"/>
              <w:rPr>
                <w:rFonts w:ascii="Arial" w:hAnsi="Arial" w:cs="Arial"/>
                <w:sz w:val="22"/>
                <w:szCs w:val="22"/>
              </w:rPr>
            </w:pPr>
          </w:p>
        </w:tc>
      </w:tr>
      <w:tr w:rsidR="00C237EA" w:rsidRPr="00896238" w14:paraId="297E437F" w14:textId="77777777" w:rsidTr="00E03ED7">
        <w:trPr>
          <w:cantSplit/>
          <w:trHeight w:val="948"/>
          <w:jc w:val="center"/>
        </w:trPr>
        <w:tc>
          <w:tcPr>
            <w:tcW w:w="2192" w:type="dxa"/>
          </w:tcPr>
          <w:p w14:paraId="15171098" w14:textId="77777777" w:rsidR="00C237EA" w:rsidRPr="00CF364D" w:rsidRDefault="00C237EA" w:rsidP="00C237EA">
            <w:pPr>
              <w:rPr>
                <w:rFonts w:ascii="Arial" w:hAnsi="Arial" w:cs="Arial"/>
                <w:sz w:val="22"/>
                <w:szCs w:val="22"/>
              </w:rPr>
            </w:pPr>
            <w:r w:rsidRPr="00CF364D">
              <w:rPr>
                <w:rFonts w:ascii="Arial" w:hAnsi="Arial" w:cs="Arial"/>
                <w:sz w:val="22"/>
                <w:szCs w:val="22"/>
              </w:rPr>
              <w:t>Slip/trip and falls hazards</w:t>
            </w:r>
          </w:p>
        </w:tc>
        <w:tc>
          <w:tcPr>
            <w:tcW w:w="1264" w:type="dxa"/>
          </w:tcPr>
          <w:p w14:paraId="30E446F3" w14:textId="77777777" w:rsidR="00C237EA" w:rsidRPr="00CF364D" w:rsidRDefault="00C237EA" w:rsidP="00C237EA">
            <w:pPr>
              <w:rPr>
                <w:rFonts w:ascii="Arial" w:hAnsi="Arial" w:cs="Arial"/>
                <w:sz w:val="22"/>
                <w:szCs w:val="22"/>
              </w:rPr>
            </w:pPr>
            <w:r w:rsidRPr="00CF364D">
              <w:rPr>
                <w:rFonts w:ascii="Arial" w:hAnsi="Arial" w:cs="Arial"/>
                <w:sz w:val="22"/>
                <w:szCs w:val="22"/>
              </w:rPr>
              <w:t>Staff working</w:t>
            </w:r>
          </w:p>
          <w:p w14:paraId="4082A6CD" w14:textId="77777777" w:rsidR="00C237EA" w:rsidRPr="00CF364D" w:rsidRDefault="00C237EA" w:rsidP="00C237EA">
            <w:pPr>
              <w:rPr>
                <w:rFonts w:ascii="Arial" w:hAnsi="Arial" w:cs="Arial"/>
                <w:sz w:val="22"/>
                <w:szCs w:val="22"/>
              </w:rPr>
            </w:pPr>
            <w:r w:rsidRPr="00CF364D">
              <w:rPr>
                <w:rFonts w:ascii="Arial" w:hAnsi="Arial" w:cs="Arial"/>
                <w:sz w:val="22"/>
                <w:szCs w:val="22"/>
              </w:rPr>
              <w:t>Hirer</w:t>
            </w:r>
          </w:p>
          <w:p w14:paraId="6F45EE19" w14:textId="77777777" w:rsidR="00C237EA" w:rsidRPr="00CF364D" w:rsidRDefault="00C237EA" w:rsidP="00C237EA">
            <w:pPr>
              <w:tabs>
                <w:tab w:val="center" w:pos="524"/>
              </w:tabs>
              <w:rPr>
                <w:rFonts w:ascii="Arial" w:hAnsi="Arial" w:cs="Arial"/>
                <w:sz w:val="22"/>
                <w:szCs w:val="22"/>
              </w:rPr>
            </w:pPr>
            <w:r w:rsidRPr="00CF364D">
              <w:rPr>
                <w:rFonts w:ascii="Arial" w:hAnsi="Arial" w:cs="Arial"/>
                <w:sz w:val="22"/>
                <w:szCs w:val="22"/>
              </w:rPr>
              <w:t>Public using facility as part of letting</w:t>
            </w:r>
          </w:p>
        </w:tc>
        <w:tc>
          <w:tcPr>
            <w:tcW w:w="2001" w:type="dxa"/>
            <w:shd w:val="clear" w:color="auto" w:fill="auto"/>
          </w:tcPr>
          <w:p w14:paraId="68CC16F0" w14:textId="77777777" w:rsidR="00C237EA" w:rsidRPr="00CF364D" w:rsidRDefault="00C237EA" w:rsidP="00C237EA">
            <w:pPr>
              <w:rPr>
                <w:rFonts w:ascii="Arial" w:hAnsi="Arial" w:cs="Arial"/>
                <w:sz w:val="22"/>
                <w:szCs w:val="22"/>
              </w:rPr>
            </w:pPr>
            <w:r w:rsidRPr="00CF364D">
              <w:rPr>
                <w:rFonts w:ascii="Arial" w:hAnsi="Arial" w:cs="Arial"/>
                <w:sz w:val="22"/>
                <w:szCs w:val="22"/>
              </w:rPr>
              <w:t>Personal injury</w:t>
            </w:r>
          </w:p>
        </w:tc>
        <w:tc>
          <w:tcPr>
            <w:tcW w:w="6946" w:type="dxa"/>
          </w:tcPr>
          <w:p w14:paraId="7898D7B7" w14:textId="77777777"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lang w:val="en-US"/>
              </w:rPr>
              <w:t>Hirers must ensure that premises and grounds are left in a clean and tidy state after their use. All litter and waste materials should be removed and, where items of furniture have been moved, they are put back in position at the end of the letting. A further charge may be levied if additional cleaning is required.</w:t>
            </w:r>
          </w:p>
          <w:p w14:paraId="1A988237" w14:textId="77777777"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lang w:val="en-US"/>
              </w:rPr>
              <w:t>Use of the playing fields or football pitches may be cancelled at any time should we consider that they are unfit for use</w:t>
            </w:r>
          </w:p>
        </w:tc>
        <w:tc>
          <w:tcPr>
            <w:tcW w:w="1134" w:type="dxa"/>
          </w:tcPr>
          <w:p w14:paraId="5AEC9416" w14:textId="4DBA2B22" w:rsidR="00C237EA" w:rsidRPr="00CF364D" w:rsidRDefault="00C237EA" w:rsidP="00C237EA">
            <w:pPr>
              <w:jc w:val="center"/>
              <w:rPr>
                <w:rFonts w:ascii="Arial" w:hAnsi="Arial" w:cs="Arial"/>
                <w:sz w:val="22"/>
                <w:szCs w:val="22"/>
              </w:rPr>
            </w:pPr>
          </w:p>
        </w:tc>
        <w:tc>
          <w:tcPr>
            <w:tcW w:w="1169" w:type="dxa"/>
          </w:tcPr>
          <w:p w14:paraId="2A58BE03" w14:textId="70B43DF7" w:rsidR="00C237EA" w:rsidRPr="00CF364D" w:rsidRDefault="00C237EA" w:rsidP="00C237EA">
            <w:pPr>
              <w:jc w:val="center"/>
              <w:rPr>
                <w:rFonts w:ascii="Arial" w:hAnsi="Arial" w:cs="Arial"/>
                <w:sz w:val="22"/>
                <w:szCs w:val="22"/>
              </w:rPr>
            </w:pPr>
          </w:p>
        </w:tc>
      </w:tr>
      <w:tr w:rsidR="00C237EA" w:rsidRPr="00896238" w14:paraId="412F5189" w14:textId="77777777" w:rsidTr="00E03ED7">
        <w:trPr>
          <w:cantSplit/>
          <w:trHeight w:val="948"/>
          <w:jc w:val="center"/>
        </w:trPr>
        <w:tc>
          <w:tcPr>
            <w:tcW w:w="2192" w:type="dxa"/>
          </w:tcPr>
          <w:p w14:paraId="6BF020C6" w14:textId="77777777" w:rsidR="00C237EA" w:rsidRPr="00CF364D" w:rsidRDefault="00C237EA" w:rsidP="00C237EA">
            <w:pPr>
              <w:rPr>
                <w:rFonts w:ascii="Arial" w:hAnsi="Arial" w:cs="Arial"/>
                <w:sz w:val="22"/>
                <w:szCs w:val="22"/>
              </w:rPr>
            </w:pPr>
            <w:r w:rsidRPr="00CF364D">
              <w:rPr>
                <w:rFonts w:ascii="Arial" w:hAnsi="Arial" w:cs="Arial"/>
                <w:sz w:val="22"/>
                <w:szCs w:val="22"/>
              </w:rPr>
              <w:lastRenderedPageBreak/>
              <w:t xml:space="preserve">Inadequate insurance </w:t>
            </w:r>
          </w:p>
        </w:tc>
        <w:tc>
          <w:tcPr>
            <w:tcW w:w="1264" w:type="dxa"/>
          </w:tcPr>
          <w:p w14:paraId="76262A43" w14:textId="77777777" w:rsidR="00C237EA" w:rsidRPr="00CF364D" w:rsidRDefault="00C237EA" w:rsidP="00C237EA">
            <w:pPr>
              <w:rPr>
                <w:rFonts w:ascii="Arial" w:hAnsi="Arial" w:cs="Arial"/>
                <w:sz w:val="22"/>
                <w:szCs w:val="22"/>
              </w:rPr>
            </w:pPr>
            <w:r w:rsidRPr="00CF364D">
              <w:rPr>
                <w:rFonts w:ascii="Arial" w:hAnsi="Arial" w:cs="Arial"/>
                <w:sz w:val="22"/>
                <w:szCs w:val="22"/>
              </w:rPr>
              <w:t>Staff working</w:t>
            </w:r>
          </w:p>
          <w:p w14:paraId="3130408E" w14:textId="77777777" w:rsidR="00C237EA" w:rsidRPr="00CF364D" w:rsidRDefault="00C237EA" w:rsidP="00C237EA">
            <w:pPr>
              <w:rPr>
                <w:rFonts w:ascii="Arial" w:hAnsi="Arial" w:cs="Arial"/>
                <w:sz w:val="22"/>
                <w:szCs w:val="22"/>
              </w:rPr>
            </w:pPr>
            <w:r w:rsidRPr="00CF364D">
              <w:rPr>
                <w:rFonts w:ascii="Arial" w:hAnsi="Arial" w:cs="Arial"/>
                <w:sz w:val="22"/>
                <w:szCs w:val="22"/>
              </w:rPr>
              <w:t>Hirer</w:t>
            </w:r>
          </w:p>
          <w:p w14:paraId="232956F0" w14:textId="77777777" w:rsidR="00C237EA" w:rsidRPr="00CF364D" w:rsidRDefault="00C237EA" w:rsidP="00C237EA">
            <w:pPr>
              <w:tabs>
                <w:tab w:val="center" w:pos="524"/>
              </w:tabs>
              <w:rPr>
                <w:rFonts w:ascii="Arial" w:hAnsi="Arial" w:cs="Arial"/>
                <w:sz w:val="22"/>
                <w:szCs w:val="22"/>
              </w:rPr>
            </w:pPr>
            <w:r w:rsidRPr="00CF364D">
              <w:rPr>
                <w:rFonts w:ascii="Arial" w:hAnsi="Arial" w:cs="Arial"/>
                <w:sz w:val="22"/>
                <w:szCs w:val="22"/>
              </w:rPr>
              <w:t>Public using facility as part of letting</w:t>
            </w:r>
          </w:p>
        </w:tc>
        <w:tc>
          <w:tcPr>
            <w:tcW w:w="2001" w:type="dxa"/>
            <w:shd w:val="clear" w:color="auto" w:fill="auto"/>
          </w:tcPr>
          <w:p w14:paraId="03F8F661" w14:textId="77777777" w:rsidR="00C237EA" w:rsidRPr="00CF364D" w:rsidRDefault="00C237EA" w:rsidP="00C237EA">
            <w:pPr>
              <w:rPr>
                <w:rFonts w:ascii="Arial" w:hAnsi="Arial" w:cs="Arial"/>
                <w:sz w:val="22"/>
                <w:szCs w:val="22"/>
              </w:rPr>
            </w:pPr>
            <w:r w:rsidRPr="00CF364D">
              <w:rPr>
                <w:rFonts w:ascii="Arial" w:hAnsi="Arial" w:cs="Arial"/>
                <w:sz w:val="22"/>
                <w:szCs w:val="22"/>
              </w:rPr>
              <w:t>Personal injury</w:t>
            </w:r>
          </w:p>
        </w:tc>
        <w:tc>
          <w:tcPr>
            <w:tcW w:w="6946" w:type="dxa"/>
          </w:tcPr>
          <w:p w14:paraId="01109BC4" w14:textId="77777777"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lang w:val="en-US"/>
              </w:rPr>
              <w:t>The hirer will be responsible for arranging personal accident insurance and public liability insurance.</w:t>
            </w:r>
          </w:p>
          <w:p w14:paraId="75346E57" w14:textId="77777777"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lang w:val="en-US"/>
              </w:rPr>
              <w:t>School to check levels of insurance as part of booking and annually thereafter if a long term let.</w:t>
            </w:r>
          </w:p>
          <w:p w14:paraId="7779EC06" w14:textId="77777777" w:rsidR="00C237EA" w:rsidRPr="00CF364D" w:rsidRDefault="00C237EA" w:rsidP="00C237EA">
            <w:pPr>
              <w:ind w:left="720"/>
              <w:rPr>
                <w:rFonts w:ascii="Arial" w:hAnsi="Arial" w:cs="Arial"/>
                <w:sz w:val="22"/>
                <w:szCs w:val="22"/>
              </w:rPr>
            </w:pPr>
          </w:p>
        </w:tc>
        <w:tc>
          <w:tcPr>
            <w:tcW w:w="1134" w:type="dxa"/>
          </w:tcPr>
          <w:p w14:paraId="64F83A09" w14:textId="2AE83A06" w:rsidR="00C237EA" w:rsidRPr="00896238" w:rsidRDefault="00C237EA" w:rsidP="00C237EA">
            <w:pPr>
              <w:jc w:val="center"/>
              <w:rPr>
                <w:rFonts w:asciiTheme="minorHAnsi" w:hAnsiTheme="minorHAnsi" w:cs="Arial"/>
                <w:sz w:val="22"/>
                <w:szCs w:val="22"/>
              </w:rPr>
            </w:pPr>
          </w:p>
        </w:tc>
        <w:tc>
          <w:tcPr>
            <w:tcW w:w="1169" w:type="dxa"/>
          </w:tcPr>
          <w:p w14:paraId="4045648D" w14:textId="7A15A1AC" w:rsidR="00C237EA" w:rsidRPr="00896238" w:rsidRDefault="00C237EA" w:rsidP="00C237EA">
            <w:pPr>
              <w:jc w:val="center"/>
              <w:rPr>
                <w:rFonts w:asciiTheme="minorHAnsi" w:hAnsiTheme="minorHAnsi" w:cs="Arial"/>
                <w:sz w:val="22"/>
                <w:szCs w:val="22"/>
              </w:rPr>
            </w:pPr>
          </w:p>
        </w:tc>
      </w:tr>
      <w:tr w:rsidR="00C237EA" w:rsidRPr="00896238" w14:paraId="71FFD9D9" w14:textId="77777777" w:rsidTr="00E03ED7">
        <w:trPr>
          <w:cantSplit/>
          <w:trHeight w:val="948"/>
          <w:jc w:val="center"/>
        </w:trPr>
        <w:tc>
          <w:tcPr>
            <w:tcW w:w="2192" w:type="dxa"/>
          </w:tcPr>
          <w:p w14:paraId="4F57C637" w14:textId="77777777" w:rsidR="00C237EA" w:rsidRPr="00CF364D" w:rsidRDefault="00C237EA" w:rsidP="00C237EA">
            <w:pPr>
              <w:rPr>
                <w:rFonts w:ascii="Arial" w:hAnsi="Arial" w:cs="Arial"/>
                <w:sz w:val="22"/>
                <w:szCs w:val="22"/>
              </w:rPr>
            </w:pPr>
            <w:r w:rsidRPr="00CF364D">
              <w:rPr>
                <w:rFonts w:ascii="Arial" w:hAnsi="Arial" w:cs="Arial"/>
                <w:sz w:val="22"/>
                <w:szCs w:val="22"/>
              </w:rPr>
              <w:t>Unauthorised persons</w:t>
            </w:r>
          </w:p>
        </w:tc>
        <w:tc>
          <w:tcPr>
            <w:tcW w:w="1264" w:type="dxa"/>
          </w:tcPr>
          <w:p w14:paraId="755C16D3" w14:textId="77777777" w:rsidR="00C237EA" w:rsidRPr="00CF364D" w:rsidRDefault="00C237EA" w:rsidP="00C237EA">
            <w:pPr>
              <w:rPr>
                <w:rFonts w:ascii="Arial" w:hAnsi="Arial" w:cs="Arial"/>
                <w:sz w:val="22"/>
                <w:szCs w:val="22"/>
              </w:rPr>
            </w:pPr>
            <w:r w:rsidRPr="00CF364D">
              <w:rPr>
                <w:rFonts w:ascii="Arial" w:hAnsi="Arial" w:cs="Arial"/>
                <w:sz w:val="22"/>
                <w:szCs w:val="22"/>
              </w:rPr>
              <w:t>Staff working</w:t>
            </w:r>
          </w:p>
          <w:p w14:paraId="68E49D9A" w14:textId="77777777" w:rsidR="00C237EA" w:rsidRPr="00CF364D" w:rsidRDefault="00C237EA" w:rsidP="00C237EA">
            <w:pPr>
              <w:rPr>
                <w:rFonts w:ascii="Arial" w:hAnsi="Arial" w:cs="Arial"/>
                <w:sz w:val="22"/>
                <w:szCs w:val="22"/>
              </w:rPr>
            </w:pPr>
            <w:r w:rsidRPr="00CF364D">
              <w:rPr>
                <w:rFonts w:ascii="Arial" w:hAnsi="Arial" w:cs="Arial"/>
                <w:sz w:val="22"/>
                <w:szCs w:val="22"/>
              </w:rPr>
              <w:t>Hirer</w:t>
            </w:r>
          </w:p>
          <w:p w14:paraId="257F0E04" w14:textId="77777777" w:rsidR="00C237EA" w:rsidRPr="00CF364D" w:rsidRDefault="00C237EA" w:rsidP="00C237EA">
            <w:pPr>
              <w:tabs>
                <w:tab w:val="center" w:pos="524"/>
              </w:tabs>
              <w:rPr>
                <w:rFonts w:ascii="Arial" w:hAnsi="Arial" w:cs="Arial"/>
                <w:sz w:val="22"/>
                <w:szCs w:val="22"/>
              </w:rPr>
            </w:pPr>
            <w:r w:rsidRPr="00CF364D">
              <w:rPr>
                <w:rFonts w:ascii="Arial" w:hAnsi="Arial" w:cs="Arial"/>
                <w:sz w:val="22"/>
                <w:szCs w:val="22"/>
              </w:rPr>
              <w:t>Public using facility as part of letting</w:t>
            </w:r>
          </w:p>
        </w:tc>
        <w:tc>
          <w:tcPr>
            <w:tcW w:w="2001" w:type="dxa"/>
            <w:shd w:val="clear" w:color="auto" w:fill="auto"/>
          </w:tcPr>
          <w:p w14:paraId="1649669A" w14:textId="77777777" w:rsidR="00C237EA" w:rsidRPr="00CF364D" w:rsidRDefault="00C237EA" w:rsidP="00C237EA">
            <w:pPr>
              <w:rPr>
                <w:rFonts w:ascii="Arial" w:hAnsi="Arial" w:cs="Arial"/>
                <w:sz w:val="22"/>
                <w:szCs w:val="22"/>
              </w:rPr>
            </w:pPr>
            <w:r w:rsidRPr="00CF364D">
              <w:rPr>
                <w:rFonts w:ascii="Arial" w:hAnsi="Arial" w:cs="Arial"/>
                <w:sz w:val="22"/>
                <w:szCs w:val="22"/>
              </w:rPr>
              <w:t>Theft</w:t>
            </w:r>
          </w:p>
          <w:p w14:paraId="18F1EFCC" w14:textId="77777777" w:rsidR="00C237EA" w:rsidRPr="00CF364D" w:rsidRDefault="00C237EA" w:rsidP="00C237EA">
            <w:pPr>
              <w:rPr>
                <w:rFonts w:ascii="Arial" w:hAnsi="Arial" w:cs="Arial"/>
                <w:sz w:val="22"/>
                <w:szCs w:val="22"/>
              </w:rPr>
            </w:pPr>
            <w:r w:rsidRPr="00CF364D">
              <w:rPr>
                <w:rFonts w:ascii="Arial" w:hAnsi="Arial" w:cs="Arial"/>
                <w:sz w:val="22"/>
                <w:szCs w:val="22"/>
              </w:rPr>
              <w:t>Trespassers</w:t>
            </w:r>
          </w:p>
          <w:p w14:paraId="14893463" w14:textId="77777777" w:rsidR="00C237EA" w:rsidRPr="00CF364D" w:rsidRDefault="00C237EA" w:rsidP="00C237EA">
            <w:pPr>
              <w:rPr>
                <w:rFonts w:ascii="Arial" w:hAnsi="Arial" w:cs="Arial"/>
                <w:sz w:val="22"/>
                <w:szCs w:val="22"/>
              </w:rPr>
            </w:pPr>
            <w:r w:rsidRPr="00CF364D">
              <w:rPr>
                <w:rFonts w:ascii="Arial" w:hAnsi="Arial" w:cs="Arial"/>
                <w:sz w:val="22"/>
                <w:szCs w:val="22"/>
              </w:rPr>
              <w:t>abduction</w:t>
            </w:r>
          </w:p>
        </w:tc>
        <w:tc>
          <w:tcPr>
            <w:tcW w:w="6946" w:type="dxa"/>
          </w:tcPr>
          <w:p w14:paraId="6EAB742E" w14:textId="77777777"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lang w:val="en-US"/>
              </w:rPr>
              <w:t>Hirers must ensure full supervision is provided during lettings especially on playing fields.</w:t>
            </w:r>
          </w:p>
          <w:p w14:paraId="42950E15" w14:textId="77777777"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lang w:val="en-US"/>
              </w:rPr>
              <w:t>The hirers will not allow other persons to tailgate into the school</w:t>
            </w:r>
          </w:p>
          <w:p w14:paraId="6B4A21C1" w14:textId="77777777"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lang w:val="en-US"/>
              </w:rPr>
              <w:t>The hirer to contact the site team/school emergency contact if they are suspicious of anybody on site.</w:t>
            </w:r>
          </w:p>
          <w:p w14:paraId="15FDD90F" w14:textId="77777777" w:rsidR="00C237EA" w:rsidRPr="00CF364D" w:rsidRDefault="00C237EA" w:rsidP="00C237EA">
            <w:pPr>
              <w:ind w:left="720"/>
              <w:rPr>
                <w:rFonts w:ascii="Arial" w:hAnsi="Arial" w:cs="Arial"/>
                <w:sz w:val="22"/>
                <w:szCs w:val="22"/>
              </w:rPr>
            </w:pPr>
          </w:p>
        </w:tc>
        <w:tc>
          <w:tcPr>
            <w:tcW w:w="1134" w:type="dxa"/>
          </w:tcPr>
          <w:p w14:paraId="1E7B4574" w14:textId="5F0505E8" w:rsidR="00C237EA" w:rsidRPr="00896238" w:rsidRDefault="00C237EA" w:rsidP="00C237EA">
            <w:pPr>
              <w:jc w:val="center"/>
              <w:rPr>
                <w:rFonts w:asciiTheme="minorHAnsi" w:hAnsiTheme="minorHAnsi"/>
                <w:sz w:val="22"/>
                <w:szCs w:val="22"/>
              </w:rPr>
            </w:pPr>
          </w:p>
        </w:tc>
        <w:tc>
          <w:tcPr>
            <w:tcW w:w="1169" w:type="dxa"/>
          </w:tcPr>
          <w:p w14:paraId="3CD27C85" w14:textId="2A06B972" w:rsidR="00C237EA" w:rsidRPr="00896238" w:rsidRDefault="00C237EA" w:rsidP="00C237EA">
            <w:pPr>
              <w:jc w:val="center"/>
              <w:rPr>
                <w:rFonts w:asciiTheme="minorHAnsi" w:hAnsiTheme="minorHAnsi"/>
                <w:sz w:val="22"/>
                <w:szCs w:val="22"/>
              </w:rPr>
            </w:pPr>
          </w:p>
        </w:tc>
      </w:tr>
      <w:tr w:rsidR="00C237EA" w:rsidRPr="00896238" w14:paraId="57ABFCF2" w14:textId="77777777" w:rsidTr="00E03ED7">
        <w:trPr>
          <w:cantSplit/>
          <w:trHeight w:val="948"/>
          <w:jc w:val="center"/>
        </w:trPr>
        <w:tc>
          <w:tcPr>
            <w:tcW w:w="2192" w:type="dxa"/>
          </w:tcPr>
          <w:p w14:paraId="7F554A5F" w14:textId="77777777" w:rsidR="00C237EA" w:rsidRPr="00CF364D" w:rsidRDefault="00C237EA" w:rsidP="00C237EA">
            <w:pPr>
              <w:rPr>
                <w:rFonts w:ascii="Arial" w:hAnsi="Arial" w:cs="Arial"/>
                <w:sz w:val="22"/>
                <w:szCs w:val="22"/>
              </w:rPr>
            </w:pPr>
            <w:r w:rsidRPr="00CF364D">
              <w:rPr>
                <w:rFonts w:ascii="Arial" w:hAnsi="Arial" w:cs="Arial"/>
                <w:sz w:val="22"/>
                <w:szCs w:val="22"/>
              </w:rPr>
              <w:t>Security of the building</w:t>
            </w:r>
          </w:p>
        </w:tc>
        <w:tc>
          <w:tcPr>
            <w:tcW w:w="1264" w:type="dxa"/>
          </w:tcPr>
          <w:p w14:paraId="06131820" w14:textId="77777777" w:rsidR="00C237EA" w:rsidRPr="00CF364D" w:rsidRDefault="00C237EA" w:rsidP="00C237EA">
            <w:pPr>
              <w:rPr>
                <w:rFonts w:ascii="Arial" w:hAnsi="Arial" w:cs="Arial"/>
                <w:sz w:val="22"/>
                <w:szCs w:val="22"/>
              </w:rPr>
            </w:pPr>
            <w:r w:rsidRPr="00CF364D">
              <w:rPr>
                <w:rFonts w:ascii="Arial" w:hAnsi="Arial" w:cs="Arial"/>
                <w:sz w:val="22"/>
                <w:szCs w:val="22"/>
              </w:rPr>
              <w:t>Staff working</w:t>
            </w:r>
          </w:p>
          <w:p w14:paraId="25912F9C" w14:textId="77777777" w:rsidR="00C237EA" w:rsidRPr="00CF364D" w:rsidRDefault="00C237EA" w:rsidP="00C237EA">
            <w:pPr>
              <w:rPr>
                <w:rFonts w:ascii="Arial" w:hAnsi="Arial" w:cs="Arial"/>
                <w:sz w:val="22"/>
                <w:szCs w:val="22"/>
              </w:rPr>
            </w:pPr>
            <w:r w:rsidRPr="00CF364D">
              <w:rPr>
                <w:rFonts w:ascii="Arial" w:hAnsi="Arial" w:cs="Arial"/>
                <w:sz w:val="22"/>
                <w:szCs w:val="22"/>
              </w:rPr>
              <w:t>Hirer</w:t>
            </w:r>
          </w:p>
          <w:p w14:paraId="4DDC3F0D" w14:textId="77777777" w:rsidR="00C237EA" w:rsidRPr="00CF364D" w:rsidRDefault="00C237EA" w:rsidP="00C237EA">
            <w:pPr>
              <w:rPr>
                <w:rFonts w:ascii="Arial" w:hAnsi="Arial" w:cs="Arial"/>
                <w:sz w:val="22"/>
                <w:szCs w:val="22"/>
              </w:rPr>
            </w:pPr>
            <w:r w:rsidRPr="00CF364D">
              <w:rPr>
                <w:rFonts w:ascii="Arial" w:hAnsi="Arial" w:cs="Arial"/>
                <w:sz w:val="22"/>
                <w:szCs w:val="22"/>
              </w:rPr>
              <w:t>Public using facility as part of letting</w:t>
            </w:r>
          </w:p>
        </w:tc>
        <w:tc>
          <w:tcPr>
            <w:tcW w:w="2001" w:type="dxa"/>
            <w:shd w:val="clear" w:color="auto" w:fill="auto"/>
          </w:tcPr>
          <w:p w14:paraId="156BA539" w14:textId="77777777" w:rsidR="00C237EA" w:rsidRPr="00CF364D" w:rsidRDefault="00C237EA" w:rsidP="00C237EA">
            <w:pPr>
              <w:rPr>
                <w:rFonts w:ascii="Arial" w:hAnsi="Arial" w:cs="Arial"/>
                <w:sz w:val="22"/>
                <w:szCs w:val="22"/>
              </w:rPr>
            </w:pPr>
            <w:r w:rsidRPr="00CF364D">
              <w:rPr>
                <w:rFonts w:ascii="Arial" w:hAnsi="Arial" w:cs="Arial"/>
                <w:sz w:val="22"/>
                <w:szCs w:val="22"/>
              </w:rPr>
              <w:t>Theft</w:t>
            </w:r>
          </w:p>
          <w:p w14:paraId="5DAE4AD4" w14:textId="77777777" w:rsidR="00C237EA" w:rsidRPr="00CF364D" w:rsidRDefault="00C237EA" w:rsidP="00C237EA">
            <w:pPr>
              <w:rPr>
                <w:rFonts w:ascii="Arial" w:hAnsi="Arial" w:cs="Arial"/>
                <w:sz w:val="22"/>
                <w:szCs w:val="22"/>
              </w:rPr>
            </w:pPr>
            <w:r w:rsidRPr="00CF364D">
              <w:rPr>
                <w:rFonts w:ascii="Arial" w:hAnsi="Arial" w:cs="Arial"/>
                <w:sz w:val="22"/>
                <w:szCs w:val="22"/>
              </w:rPr>
              <w:t>Trespassers</w:t>
            </w:r>
          </w:p>
          <w:p w14:paraId="0279A007" w14:textId="77777777" w:rsidR="00C237EA" w:rsidRPr="00CF364D" w:rsidRDefault="00C237EA" w:rsidP="00C237EA">
            <w:pPr>
              <w:rPr>
                <w:rFonts w:ascii="Arial" w:hAnsi="Arial" w:cs="Arial"/>
                <w:sz w:val="22"/>
                <w:szCs w:val="22"/>
              </w:rPr>
            </w:pPr>
          </w:p>
        </w:tc>
        <w:tc>
          <w:tcPr>
            <w:tcW w:w="6946" w:type="dxa"/>
          </w:tcPr>
          <w:p w14:paraId="0EFCED6F" w14:textId="77777777" w:rsidR="00C237EA" w:rsidRPr="00CF364D" w:rsidRDefault="00C237EA" w:rsidP="00C237EA">
            <w:pPr>
              <w:numPr>
                <w:ilvl w:val="0"/>
                <w:numId w:val="1"/>
              </w:numPr>
              <w:rPr>
                <w:rFonts w:ascii="Arial" w:hAnsi="Arial" w:cs="Arial"/>
                <w:sz w:val="22"/>
                <w:szCs w:val="22"/>
                <w:lang w:val="en-US"/>
              </w:rPr>
            </w:pPr>
            <w:r w:rsidRPr="00CF364D">
              <w:rPr>
                <w:rFonts w:ascii="Arial" w:hAnsi="Arial" w:cs="Arial"/>
                <w:sz w:val="22"/>
                <w:szCs w:val="22"/>
                <w:lang w:val="en-US"/>
              </w:rPr>
              <w:t>Site team lock up after every letting and check building is clear before securing.</w:t>
            </w:r>
          </w:p>
          <w:p w14:paraId="182D7A58" w14:textId="77777777" w:rsidR="00C237EA" w:rsidRPr="00CF364D" w:rsidRDefault="00C237EA" w:rsidP="00C237EA">
            <w:pPr>
              <w:numPr>
                <w:ilvl w:val="0"/>
                <w:numId w:val="1"/>
              </w:numPr>
              <w:rPr>
                <w:rFonts w:ascii="Arial" w:hAnsi="Arial" w:cs="Arial"/>
                <w:sz w:val="22"/>
                <w:szCs w:val="22"/>
                <w:lang w:val="en-US"/>
              </w:rPr>
            </w:pPr>
            <w:r w:rsidRPr="00CF364D">
              <w:rPr>
                <w:rFonts w:ascii="Arial" w:hAnsi="Arial" w:cs="Arial"/>
                <w:sz w:val="22"/>
                <w:szCs w:val="22"/>
                <w:lang w:val="en-US"/>
              </w:rPr>
              <w:t>For those Hirers with special arrangements to hold a key, only authorized, trained hirer to unlock/secure school.</w:t>
            </w:r>
          </w:p>
        </w:tc>
        <w:tc>
          <w:tcPr>
            <w:tcW w:w="1134" w:type="dxa"/>
          </w:tcPr>
          <w:p w14:paraId="76F0C943" w14:textId="18BB7B31" w:rsidR="00C237EA" w:rsidRPr="00896238" w:rsidRDefault="00C237EA" w:rsidP="00C237EA">
            <w:pPr>
              <w:jc w:val="center"/>
              <w:rPr>
                <w:rFonts w:asciiTheme="minorHAnsi" w:hAnsiTheme="minorHAnsi"/>
                <w:sz w:val="22"/>
                <w:szCs w:val="22"/>
              </w:rPr>
            </w:pPr>
          </w:p>
        </w:tc>
        <w:tc>
          <w:tcPr>
            <w:tcW w:w="1169" w:type="dxa"/>
          </w:tcPr>
          <w:p w14:paraId="3BE83E54" w14:textId="5EC077A9" w:rsidR="00C237EA" w:rsidRPr="00896238" w:rsidRDefault="00C237EA" w:rsidP="00C237EA">
            <w:pPr>
              <w:jc w:val="center"/>
              <w:rPr>
                <w:rFonts w:asciiTheme="minorHAnsi" w:hAnsiTheme="minorHAnsi"/>
                <w:sz w:val="22"/>
                <w:szCs w:val="22"/>
              </w:rPr>
            </w:pPr>
          </w:p>
        </w:tc>
      </w:tr>
      <w:tr w:rsidR="00C237EA" w:rsidRPr="00896238" w14:paraId="6A15A22A" w14:textId="77777777" w:rsidTr="00E03ED7">
        <w:trPr>
          <w:cantSplit/>
          <w:trHeight w:val="948"/>
          <w:jc w:val="center"/>
        </w:trPr>
        <w:tc>
          <w:tcPr>
            <w:tcW w:w="2192" w:type="dxa"/>
          </w:tcPr>
          <w:p w14:paraId="7C13C759" w14:textId="77777777" w:rsidR="00C237EA" w:rsidRPr="00CF364D" w:rsidRDefault="00C237EA" w:rsidP="00C237EA">
            <w:pPr>
              <w:rPr>
                <w:rFonts w:ascii="Arial" w:hAnsi="Arial" w:cs="Arial"/>
                <w:sz w:val="22"/>
                <w:szCs w:val="22"/>
              </w:rPr>
            </w:pPr>
            <w:r w:rsidRPr="00CF364D">
              <w:rPr>
                <w:rFonts w:ascii="Arial" w:hAnsi="Arial" w:cs="Arial"/>
                <w:sz w:val="22"/>
                <w:szCs w:val="22"/>
              </w:rPr>
              <w:lastRenderedPageBreak/>
              <w:t xml:space="preserve">Safeguarding </w:t>
            </w:r>
          </w:p>
        </w:tc>
        <w:tc>
          <w:tcPr>
            <w:tcW w:w="1264" w:type="dxa"/>
          </w:tcPr>
          <w:p w14:paraId="1DD38FB4" w14:textId="77777777" w:rsidR="00C237EA" w:rsidRPr="00CF364D" w:rsidRDefault="00C237EA" w:rsidP="00C237EA">
            <w:pPr>
              <w:rPr>
                <w:rFonts w:ascii="Arial" w:hAnsi="Arial" w:cs="Arial"/>
                <w:sz w:val="22"/>
                <w:szCs w:val="22"/>
              </w:rPr>
            </w:pPr>
            <w:r w:rsidRPr="00CF364D">
              <w:rPr>
                <w:rFonts w:ascii="Arial" w:hAnsi="Arial" w:cs="Arial"/>
                <w:sz w:val="22"/>
                <w:szCs w:val="22"/>
              </w:rPr>
              <w:t>Staff working</w:t>
            </w:r>
          </w:p>
          <w:p w14:paraId="583CB54B" w14:textId="77777777" w:rsidR="00C237EA" w:rsidRPr="00CF364D" w:rsidRDefault="00C237EA" w:rsidP="00C237EA">
            <w:pPr>
              <w:rPr>
                <w:rFonts w:ascii="Arial" w:hAnsi="Arial" w:cs="Arial"/>
                <w:sz w:val="22"/>
                <w:szCs w:val="22"/>
              </w:rPr>
            </w:pPr>
            <w:r w:rsidRPr="00CF364D">
              <w:rPr>
                <w:rFonts w:ascii="Arial" w:hAnsi="Arial" w:cs="Arial"/>
                <w:sz w:val="22"/>
                <w:szCs w:val="22"/>
              </w:rPr>
              <w:t>Hirer</w:t>
            </w:r>
          </w:p>
          <w:p w14:paraId="2C03F456" w14:textId="77777777" w:rsidR="00C237EA" w:rsidRPr="00CF364D" w:rsidRDefault="00C237EA" w:rsidP="00C237EA">
            <w:pPr>
              <w:tabs>
                <w:tab w:val="center" w:pos="524"/>
              </w:tabs>
              <w:rPr>
                <w:rFonts w:ascii="Arial" w:hAnsi="Arial" w:cs="Arial"/>
                <w:sz w:val="22"/>
                <w:szCs w:val="22"/>
              </w:rPr>
            </w:pPr>
            <w:r w:rsidRPr="00CF364D">
              <w:rPr>
                <w:rFonts w:ascii="Arial" w:hAnsi="Arial" w:cs="Arial"/>
                <w:sz w:val="22"/>
                <w:szCs w:val="22"/>
              </w:rPr>
              <w:t>Public using facility as part of letting</w:t>
            </w:r>
          </w:p>
        </w:tc>
        <w:tc>
          <w:tcPr>
            <w:tcW w:w="2001" w:type="dxa"/>
            <w:shd w:val="clear" w:color="auto" w:fill="auto"/>
          </w:tcPr>
          <w:p w14:paraId="2EC144E9" w14:textId="77777777" w:rsidR="00C237EA" w:rsidRPr="00CF364D" w:rsidRDefault="00C237EA" w:rsidP="00C237EA">
            <w:pPr>
              <w:rPr>
                <w:rFonts w:ascii="Arial" w:hAnsi="Arial" w:cs="Arial"/>
                <w:sz w:val="22"/>
                <w:szCs w:val="22"/>
              </w:rPr>
            </w:pPr>
            <w:r w:rsidRPr="00CF364D">
              <w:rPr>
                <w:rFonts w:ascii="Arial" w:hAnsi="Arial" w:cs="Arial"/>
                <w:sz w:val="22"/>
                <w:szCs w:val="22"/>
              </w:rPr>
              <w:t>Abuse</w:t>
            </w:r>
          </w:p>
        </w:tc>
        <w:tc>
          <w:tcPr>
            <w:tcW w:w="6946" w:type="dxa"/>
          </w:tcPr>
          <w:p w14:paraId="477D64ED" w14:textId="77777777"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rPr>
              <w:t>Hirers using the school for an afterschool club that has children participating must have enhanced DBS</w:t>
            </w:r>
          </w:p>
          <w:p w14:paraId="3095C079" w14:textId="77777777"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rPr>
              <w:t>School to check DBS and retain the information on the Single Central Record.</w:t>
            </w:r>
          </w:p>
          <w:p w14:paraId="7C05BCC4" w14:textId="77777777" w:rsidR="00C237EA" w:rsidRPr="00CF364D" w:rsidRDefault="00C237EA" w:rsidP="00C237EA">
            <w:pPr>
              <w:ind w:left="720"/>
              <w:rPr>
                <w:rFonts w:ascii="Arial" w:hAnsi="Arial" w:cs="Arial"/>
                <w:sz w:val="22"/>
                <w:szCs w:val="22"/>
              </w:rPr>
            </w:pPr>
          </w:p>
        </w:tc>
        <w:tc>
          <w:tcPr>
            <w:tcW w:w="1134" w:type="dxa"/>
          </w:tcPr>
          <w:p w14:paraId="41083918" w14:textId="09485653" w:rsidR="00C237EA" w:rsidRPr="00896238" w:rsidRDefault="00C237EA" w:rsidP="00C237EA">
            <w:pPr>
              <w:jc w:val="center"/>
              <w:rPr>
                <w:rFonts w:asciiTheme="minorHAnsi" w:hAnsiTheme="minorHAnsi"/>
                <w:sz w:val="22"/>
                <w:szCs w:val="22"/>
              </w:rPr>
            </w:pPr>
          </w:p>
        </w:tc>
        <w:tc>
          <w:tcPr>
            <w:tcW w:w="1169" w:type="dxa"/>
          </w:tcPr>
          <w:p w14:paraId="1713B50E" w14:textId="6B71D6BF" w:rsidR="00C237EA" w:rsidRPr="00896238" w:rsidRDefault="00C237EA" w:rsidP="00C237EA">
            <w:pPr>
              <w:rPr>
                <w:rFonts w:asciiTheme="minorHAnsi" w:hAnsiTheme="minorHAnsi"/>
                <w:sz w:val="22"/>
                <w:szCs w:val="22"/>
              </w:rPr>
            </w:pPr>
          </w:p>
        </w:tc>
      </w:tr>
      <w:tr w:rsidR="00C237EA" w:rsidRPr="00896238" w14:paraId="772276BB" w14:textId="77777777" w:rsidTr="00E03ED7">
        <w:trPr>
          <w:cantSplit/>
          <w:trHeight w:val="948"/>
          <w:jc w:val="center"/>
        </w:trPr>
        <w:tc>
          <w:tcPr>
            <w:tcW w:w="2192" w:type="dxa"/>
          </w:tcPr>
          <w:p w14:paraId="5AFB1B6B" w14:textId="77777777" w:rsidR="00C237EA" w:rsidRPr="00CF364D" w:rsidRDefault="00C237EA" w:rsidP="00C237EA">
            <w:pPr>
              <w:rPr>
                <w:rFonts w:ascii="Arial" w:hAnsi="Arial" w:cs="Arial"/>
                <w:sz w:val="22"/>
                <w:szCs w:val="22"/>
              </w:rPr>
            </w:pPr>
            <w:r w:rsidRPr="00CF364D">
              <w:rPr>
                <w:rFonts w:ascii="Arial" w:hAnsi="Arial" w:cs="Arial"/>
                <w:sz w:val="22"/>
                <w:szCs w:val="22"/>
              </w:rPr>
              <w:t>Alcohol at weekend or evening letting</w:t>
            </w:r>
          </w:p>
        </w:tc>
        <w:tc>
          <w:tcPr>
            <w:tcW w:w="1264" w:type="dxa"/>
          </w:tcPr>
          <w:p w14:paraId="6E57C2DE" w14:textId="77777777" w:rsidR="00C237EA" w:rsidRPr="00CF364D" w:rsidRDefault="00C237EA" w:rsidP="00C237EA">
            <w:pPr>
              <w:rPr>
                <w:rFonts w:ascii="Arial" w:hAnsi="Arial" w:cs="Arial"/>
                <w:sz w:val="22"/>
                <w:szCs w:val="22"/>
              </w:rPr>
            </w:pPr>
            <w:r w:rsidRPr="00CF364D">
              <w:rPr>
                <w:rFonts w:ascii="Arial" w:hAnsi="Arial" w:cs="Arial"/>
                <w:sz w:val="22"/>
                <w:szCs w:val="22"/>
              </w:rPr>
              <w:t>Staff working</w:t>
            </w:r>
          </w:p>
          <w:p w14:paraId="37DBA72D" w14:textId="77777777" w:rsidR="00C237EA" w:rsidRPr="00CF364D" w:rsidRDefault="00C237EA" w:rsidP="00C237EA">
            <w:pPr>
              <w:rPr>
                <w:rFonts w:ascii="Arial" w:hAnsi="Arial" w:cs="Arial"/>
                <w:sz w:val="22"/>
                <w:szCs w:val="22"/>
              </w:rPr>
            </w:pPr>
            <w:r w:rsidRPr="00CF364D">
              <w:rPr>
                <w:rFonts w:ascii="Arial" w:hAnsi="Arial" w:cs="Arial"/>
                <w:sz w:val="22"/>
                <w:szCs w:val="22"/>
              </w:rPr>
              <w:t>Hirer</w:t>
            </w:r>
          </w:p>
          <w:p w14:paraId="00A92BD0" w14:textId="77777777" w:rsidR="00C237EA" w:rsidRPr="00CF364D" w:rsidRDefault="00C237EA" w:rsidP="00C237EA">
            <w:pPr>
              <w:tabs>
                <w:tab w:val="center" w:pos="524"/>
              </w:tabs>
              <w:rPr>
                <w:rFonts w:ascii="Arial" w:hAnsi="Arial" w:cs="Arial"/>
                <w:sz w:val="22"/>
                <w:szCs w:val="22"/>
              </w:rPr>
            </w:pPr>
            <w:r w:rsidRPr="00CF364D">
              <w:rPr>
                <w:rFonts w:ascii="Arial" w:hAnsi="Arial" w:cs="Arial"/>
                <w:sz w:val="22"/>
                <w:szCs w:val="22"/>
              </w:rPr>
              <w:t>Public using facility as part of letting</w:t>
            </w:r>
          </w:p>
        </w:tc>
        <w:tc>
          <w:tcPr>
            <w:tcW w:w="2001" w:type="dxa"/>
            <w:shd w:val="clear" w:color="auto" w:fill="auto"/>
          </w:tcPr>
          <w:p w14:paraId="75028275" w14:textId="77777777" w:rsidR="00C237EA" w:rsidRPr="00CF364D" w:rsidRDefault="00C237EA" w:rsidP="00C237EA">
            <w:pPr>
              <w:rPr>
                <w:rFonts w:ascii="Arial" w:hAnsi="Arial" w:cs="Arial"/>
                <w:sz w:val="22"/>
                <w:szCs w:val="22"/>
              </w:rPr>
            </w:pPr>
            <w:r w:rsidRPr="00CF364D">
              <w:rPr>
                <w:rFonts w:ascii="Arial" w:hAnsi="Arial" w:cs="Arial"/>
                <w:sz w:val="22"/>
                <w:szCs w:val="22"/>
              </w:rPr>
              <w:t>Personal injury</w:t>
            </w:r>
          </w:p>
          <w:p w14:paraId="7C53AFAC" w14:textId="77777777" w:rsidR="00C237EA" w:rsidRPr="00CF364D" w:rsidRDefault="00C237EA" w:rsidP="00C237EA">
            <w:pPr>
              <w:rPr>
                <w:rFonts w:ascii="Arial" w:hAnsi="Arial" w:cs="Arial"/>
                <w:sz w:val="22"/>
                <w:szCs w:val="22"/>
              </w:rPr>
            </w:pPr>
            <w:r w:rsidRPr="00CF364D">
              <w:rPr>
                <w:rFonts w:ascii="Arial" w:hAnsi="Arial" w:cs="Arial"/>
                <w:sz w:val="22"/>
                <w:szCs w:val="22"/>
              </w:rPr>
              <w:t>Property damage</w:t>
            </w:r>
          </w:p>
        </w:tc>
        <w:tc>
          <w:tcPr>
            <w:tcW w:w="6946" w:type="dxa"/>
          </w:tcPr>
          <w:p w14:paraId="318757E4" w14:textId="77777777"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lang w:val="en-US"/>
              </w:rPr>
              <w:t xml:space="preserve">If alcohol is to be sold on the premises specific permission must be granted by the School and the hirer must provide the school with a copy of the licence. </w:t>
            </w:r>
          </w:p>
          <w:p w14:paraId="304389CA" w14:textId="77777777" w:rsidR="00C237EA" w:rsidRPr="00CF364D" w:rsidRDefault="00C237EA" w:rsidP="00C237EA">
            <w:pPr>
              <w:numPr>
                <w:ilvl w:val="0"/>
                <w:numId w:val="1"/>
              </w:numPr>
              <w:rPr>
                <w:rFonts w:ascii="Arial" w:hAnsi="Arial" w:cs="Arial"/>
                <w:sz w:val="22"/>
                <w:szCs w:val="22"/>
              </w:rPr>
            </w:pPr>
            <w:r w:rsidRPr="00CF364D">
              <w:rPr>
                <w:rFonts w:ascii="Arial" w:hAnsi="Arial" w:cs="Arial"/>
                <w:sz w:val="22"/>
                <w:szCs w:val="22"/>
                <w:lang w:val="en-US"/>
              </w:rPr>
              <w:t>A Public Entertainment Licence must be arranged by the hirer if one is required.</w:t>
            </w:r>
          </w:p>
        </w:tc>
        <w:tc>
          <w:tcPr>
            <w:tcW w:w="1134" w:type="dxa"/>
          </w:tcPr>
          <w:p w14:paraId="2A09DA8F" w14:textId="77777777" w:rsidR="00C237EA" w:rsidRPr="00896238" w:rsidRDefault="00C237EA" w:rsidP="00C237EA">
            <w:pPr>
              <w:jc w:val="center"/>
              <w:rPr>
                <w:rFonts w:asciiTheme="minorHAnsi" w:hAnsiTheme="minorHAnsi"/>
                <w:sz w:val="22"/>
                <w:szCs w:val="22"/>
              </w:rPr>
            </w:pPr>
          </w:p>
        </w:tc>
        <w:tc>
          <w:tcPr>
            <w:tcW w:w="1169" w:type="dxa"/>
          </w:tcPr>
          <w:p w14:paraId="57126110" w14:textId="77777777" w:rsidR="00C237EA" w:rsidRPr="00896238" w:rsidRDefault="00C237EA" w:rsidP="00C237EA">
            <w:pPr>
              <w:jc w:val="center"/>
              <w:rPr>
                <w:rFonts w:asciiTheme="minorHAnsi" w:hAnsiTheme="minorHAnsi"/>
                <w:sz w:val="22"/>
                <w:szCs w:val="22"/>
              </w:rPr>
            </w:pPr>
          </w:p>
        </w:tc>
      </w:tr>
    </w:tbl>
    <w:p w14:paraId="0031CE90" w14:textId="77777777" w:rsidR="00CC3D07" w:rsidRPr="00896238" w:rsidRDefault="00CC3D07" w:rsidP="00CC3D07">
      <w:pPr>
        <w:rPr>
          <w:rFonts w:asciiTheme="minorHAnsi" w:hAnsiTheme="minorHAnsi"/>
          <w:sz w:val="22"/>
          <w:szCs w:val="22"/>
        </w:rPr>
      </w:pPr>
    </w:p>
    <w:p w14:paraId="11CE09B6" w14:textId="77777777" w:rsidR="00030D60" w:rsidRPr="00896238" w:rsidRDefault="00030D60" w:rsidP="00CC3D07">
      <w:pPr>
        <w:rPr>
          <w:rFonts w:asciiTheme="minorHAnsi" w:hAnsiTheme="minorHAnsi"/>
          <w:sz w:val="22"/>
          <w:szCs w:val="22"/>
        </w:rPr>
      </w:pPr>
    </w:p>
    <w:p w14:paraId="285742B8" w14:textId="37246839" w:rsidR="00030D60" w:rsidRDefault="00030D60" w:rsidP="00CC3D07">
      <w:pPr>
        <w:rPr>
          <w:rFonts w:asciiTheme="minorHAnsi" w:hAnsiTheme="minorHAnsi"/>
          <w:sz w:val="22"/>
          <w:szCs w:val="22"/>
        </w:rPr>
      </w:pPr>
    </w:p>
    <w:p w14:paraId="0ABF23C8" w14:textId="61CC77A9" w:rsidR="00CF364D" w:rsidRDefault="00CF364D" w:rsidP="00CC3D07">
      <w:pPr>
        <w:rPr>
          <w:rFonts w:asciiTheme="minorHAnsi" w:hAnsiTheme="minorHAnsi"/>
          <w:sz w:val="22"/>
          <w:szCs w:val="22"/>
        </w:rPr>
      </w:pPr>
    </w:p>
    <w:p w14:paraId="7C177D96" w14:textId="2C39D29D" w:rsidR="00CF364D" w:rsidRDefault="00CF364D" w:rsidP="00CC3D07">
      <w:pPr>
        <w:rPr>
          <w:rFonts w:asciiTheme="minorHAnsi" w:hAnsiTheme="minorHAnsi"/>
          <w:sz w:val="22"/>
          <w:szCs w:val="22"/>
        </w:rPr>
      </w:pPr>
    </w:p>
    <w:p w14:paraId="415192E6" w14:textId="717D4E6E" w:rsidR="00CF364D" w:rsidRDefault="00CF364D" w:rsidP="00CC3D07">
      <w:pPr>
        <w:rPr>
          <w:rFonts w:asciiTheme="minorHAnsi" w:hAnsiTheme="minorHAnsi"/>
          <w:sz w:val="22"/>
          <w:szCs w:val="22"/>
        </w:rPr>
      </w:pPr>
    </w:p>
    <w:p w14:paraId="6F36B9BC" w14:textId="2180512B" w:rsidR="00CF364D" w:rsidRDefault="00CF364D" w:rsidP="00CC3D07">
      <w:pPr>
        <w:rPr>
          <w:rFonts w:asciiTheme="minorHAnsi" w:hAnsiTheme="minorHAnsi"/>
          <w:sz w:val="22"/>
          <w:szCs w:val="22"/>
        </w:rPr>
      </w:pPr>
    </w:p>
    <w:p w14:paraId="52B69970" w14:textId="42294E15" w:rsidR="00CF364D" w:rsidRDefault="00CF364D" w:rsidP="00CC3D07">
      <w:pPr>
        <w:rPr>
          <w:rFonts w:asciiTheme="minorHAnsi" w:hAnsiTheme="minorHAnsi"/>
          <w:sz w:val="22"/>
          <w:szCs w:val="22"/>
        </w:rPr>
      </w:pPr>
    </w:p>
    <w:p w14:paraId="45A540CA" w14:textId="6FB351F5" w:rsidR="00CF364D" w:rsidRDefault="00CF364D" w:rsidP="00CC3D07">
      <w:pPr>
        <w:rPr>
          <w:rFonts w:asciiTheme="minorHAnsi" w:hAnsiTheme="minorHAnsi"/>
          <w:sz w:val="22"/>
          <w:szCs w:val="22"/>
        </w:rPr>
      </w:pPr>
    </w:p>
    <w:p w14:paraId="4D5C1645" w14:textId="77777777" w:rsidR="00CF364D" w:rsidRPr="00896238" w:rsidRDefault="00CF364D" w:rsidP="00CC3D07">
      <w:pPr>
        <w:rPr>
          <w:rFonts w:asciiTheme="minorHAnsi" w:hAnsiTheme="minorHAnsi"/>
          <w:sz w:val="22"/>
          <w:szCs w:val="22"/>
        </w:rPr>
      </w:pPr>
    </w:p>
    <w:p w14:paraId="36A74625" w14:textId="77777777" w:rsidR="00030D60" w:rsidRPr="00896238" w:rsidRDefault="00030D60" w:rsidP="00CC3D07">
      <w:pPr>
        <w:rPr>
          <w:rFonts w:asciiTheme="minorHAnsi" w:hAnsiTheme="minorHAnsi"/>
          <w:sz w:val="22"/>
          <w:szCs w:val="22"/>
        </w:rPr>
      </w:pPr>
    </w:p>
    <w:p w14:paraId="4A3AD96D" w14:textId="77777777" w:rsidR="00030D60" w:rsidRPr="00896238" w:rsidRDefault="00030D60" w:rsidP="00CC3D07">
      <w:pPr>
        <w:rPr>
          <w:rFonts w:asciiTheme="minorHAnsi" w:hAnsiTheme="minorHAnsi"/>
          <w:sz w:val="22"/>
          <w:szCs w:val="22"/>
        </w:rPr>
      </w:pPr>
    </w:p>
    <w:p w14:paraId="4EB3F839" w14:textId="77777777" w:rsidR="00CC3D07" w:rsidRPr="00896238" w:rsidRDefault="00CC3D07" w:rsidP="00CC3D07">
      <w:pPr>
        <w:rPr>
          <w:rFonts w:asciiTheme="minorHAnsi" w:hAnsiTheme="minorHAnsi"/>
          <w:sz w:val="22"/>
          <w:szCs w:val="22"/>
        </w:rP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3060"/>
        <w:gridCol w:w="2340"/>
        <w:gridCol w:w="2160"/>
        <w:gridCol w:w="1260"/>
      </w:tblGrid>
      <w:tr w:rsidR="00CC3D07" w:rsidRPr="00896238" w14:paraId="417DC0C6" w14:textId="77777777" w:rsidTr="00E03ED7">
        <w:tc>
          <w:tcPr>
            <w:tcW w:w="5220" w:type="dxa"/>
            <w:shd w:val="clear" w:color="auto" w:fill="D9D9D9"/>
          </w:tcPr>
          <w:p w14:paraId="69468370" w14:textId="77777777" w:rsidR="00CC3D07" w:rsidRPr="00896238" w:rsidRDefault="00CC3D07" w:rsidP="00E03ED7">
            <w:pPr>
              <w:jc w:val="center"/>
              <w:rPr>
                <w:rFonts w:asciiTheme="minorHAnsi" w:hAnsiTheme="minorHAnsi" w:cs="Arial"/>
                <w:b/>
                <w:sz w:val="22"/>
                <w:szCs w:val="22"/>
              </w:rPr>
            </w:pPr>
            <w:r w:rsidRPr="00896238">
              <w:rPr>
                <w:rFonts w:asciiTheme="minorHAnsi" w:hAnsiTheme="minorHAnsi" w:cs="Arial"/>
                <w:b/>
                <w:sz w:val="22"/>
                <w:szCs w:val="22"/>
              </w:rPr>
              <w:t>Additional Control Measures</w:t>
            </w:r>
          </w:p>
          <w:p w14:paraId="512D4CA2" w14:textId="77777777" w:rsidR="00CC3D07" w:rsidRPr="00896238" w:rsidRDefault="00CC3D07" w:rsidP="00E03ED7">
            <w:pPr>
              <w:jc w:val="center"/>
              <w:rPr>
                <w:rFonts w:asciiTheme="minorHAnsi" w:hAnsiTheme="minorHAnsi"/>
                <w:sz w:val="22"/>
                <w:szCs w:val="22"/>
              </w:rPr>
            </w:pPr>
            <w:r w:rsidRPr="00896238">
              <w:rPr>
                <w:rFonts w:asciiTheme="minorHAnsi" w:hAnsiTheme="minorHAnsi" w:cs="Arial"/>
                <w:i/>
                <w:sz w:val="22"/>
                <w:szCs w:val="22"/>
              </w:rPr>
              <w:lastRenderedPageBreak/>
              <w:t>(to take account of local/individual circumstances including changes such as working practices, equipment, staffing levels).</w:t>
            </w:r>
          </w:p>
        </w:tc>
        <w:tc>
          <w:tcPr>
            <w:tcW w:w="3060" w:type="dxa"/>
            <w:shd w:val="clear" w:color="auto" w:fill="D9D9D9"/>
          </w:tcPr>
          <w:p w14:paraId="51E1C0BC" w14:textId="77777777" w:rsidR="00CC3D07" w:rsidRPr="00896238" w:rsidRDefault="00CC3D07" w:rsidP="00E03ED7">
            <w:pPr>
              <w:jc w:val="center"/>
              <w:rPr>
                <w:rFonts w:asciiTheme="minorHAnsi" w:hAnsiTheme="minorHAnsi" w:cs="Arial"/>
                <w:b/>
                <w:sz w:val="22"/>
                <w:szCs w:val="22"/>
              </w:rPr>
            </w:pPr>
            <w:r w:rsidRPr="00896238">
              <w:rPr>
                <w:rFonts w:asciiTheme="minorHAnsi" w:hAnsiTheme="minorHAnsi" w:cs="Arial"/>
                <w:b/>
                <w:sz w:val="22"/>
                <w:szCs w:val="22"/>
              </w:rPr>
              <w:lastRenderedPageBreak/>
              <w:t>Action by Whom</w:t>
            </w:r>
          </w:p>
          <w:p w14:paraId="5CABDCFD" w14:textId="77777777" w:rsidR="00CC3D07" w:rsidRPr="00896238" w:rsidRDefault="00CC3D07" w:rsidP="00E03ED7">
            <w:pPr>
              <w:jc w:val="center"/>
              <w:rPr>
                <w:rFonts w:asciiTheme="minorHAnsi" w:hAnsiTheme="minorHAnsi" w:cs="Arial"/>
                <w:i/>
                <w:sz w:val="22"/>
                <w:szCs w:val="22"/>
              </w:rPr>
            </w:pPr>
            <w:r w:rsidRPr="00896238">
              <w:rPr>
                <w:rFonts w:asciiTheme="minorHAnsi" w:hAnsiTheme="minorHAnsi" w:cs="Arial"/>
                <w:i/>
                <w:sz w:val="22"/>
                <w:szCs w:val="22"/>
              </w:rPr>
              <w:lastRenderedPageBreak/>
              <w:t>(list the name of the person/people who have been designated to conduct actions)</w:t>
            </w:r>
          </w:p>
        </w:tc>
        <w:tc>
          <w:tcPr>
            <w:tcW w:w="2340" w:type="dxa"/>
            <w:shd w:val="clear" w:color="auto" w:fill="D9D9D9"/>
          </w:tcPr>
          <w:p w14:paraId="4849B6F1" w14:textId="77777777" w:rsidR="00CC3D07" w:rsidRPr="00896238" w:rsidRDefault="00CC3D07" w:rsidP="00E03ED7">
            <w:pPr>
              <w:jc w:val="center"/>
              <w:rPr>
                <w:rFonts w:asciiTheme="minorHAnsi" w:hAnsiTheme="minorHAnsi" w:cs="Arial"/>
                <w:b/>
                <w:sz w:val="22"/>
                <w:szCs w:val="22"/>
              </w:rPr>
            </w:pPr>
            <w:r w:rsidRPr="00896238">
              <w:rPr>
                <w:rFonts w:asciiTheme="minorHAnsi" w:hAnsiTheme="minorHAnsi" w:cs="Arial"/>
                <w:b/>
                <w:sz w:val="22"/>
                <w:szCs w:val="22"/>
              </w:rPr>
              <w:lastRenderedPageBreak/>
              <w:t>Action by When</w:t>
            </w:r>
          </w:p>
          <w:p w14:paraId="4EFC1E02" w14:textId="77777777" w:rsidR="00CC3D07" w:rsidRPr="00896238" w:rsidRDefault="00CC3D07" w:rsidP="00E03ED7">
            <w:pPr>
              <w:jc w:val="center"/>
              <w:rPr>
                <w:rFonts w:asciiTheme="minorHAnsi" w:hAnsiTheme="minorHAnsi" w:cs="Arial"/>
                <w:i/>
                <w:sz w:val="22"/>
                <w:szCs w:val="22"/>
              </w:rPr>
            </w:pPr>
            <w:r w:rsidRPr="00896238">
              <w:rPr>
                <w:rFonts w:asciiTheme="minorHAnsi" w:hAnsiTheme="minorHAnsi" w:cs="Arial"/>
                <w:i/>
                <w:sz w:val="22"/>
                <w:szCs w:val="22"/>
              </w:rPr>
              <w:lastRenderedPageBreak/>
              <w:t>(set timescales for the completion of the actions – remember to prioritise them)</w:t>
            </w:r>
          </w:p>
        </w:tc>
        <w:tc>
          <w:tcPr>
            <w:tcW w:w="2160" w:type="dxa"/>
            <w:shd w:val="clear" w:color="auto" w:fill="D9D9D9"/>
          </w:tcPr>
          <w:p w14:paraId="39180021" w14:textId="77777777" w:rsidR="00CC3D07" w:rsidRPr="00896238" w:rsidRDefault="00CC3D07" w:rsidP="00E03ED7">
            <w:pPr>
              <w:jc w:val="center"/>
              <w:rPr>
                <w:rFonts w:asciiTheme="minorHAnsi" w:hAnsiTheme="minorHAnsi" w:cs="Arial"/>
                <w:b/>
                <w:sz w:val="22"/>
                <w:szCs w:val="22"/>
              </w:rPr>
            </w:pPr>
            <w:r w:rsidRPr="00896238">
              <w:rPr>
                <w:rFonts w:asciiTheme="minorHAnsi" w:hAnsiTheme="minorHAnsi" w:cs="Arial"/>
                <w:b/>
                <w:sz w:val="22"/>
                <w:szCs w:val="22"/>
              </w:rPr>
              <w:lastRenderedPageBreak/>
              <w:t>Action Completed</w:t>
            </w:r>
          </w:p>
          <w:p w14:paraId="68C9BDD0" w14:textId="77777777" w:rsidR="00CC3D07" w:rsidRPr="00896238" w:rsidRDefault="00CC3D07" w:rsidP="00E03ED7">
            <w:pPr>
              <w:jc w:val="center"/>
              <w:rPr>
                <w:rFonts w:asciiTheme="minorHAnsi" w:hAnsiTheme="minorHAnsi" w:cs="Arial"/>
                <w:i/>
                <w:sz w:val="22"/>
                <w:szCs w:val="22"/>
              </w:rPr>
            </w:pPr>
            <w:r w:rsidRPr="00896238">
              <w:rPr>
                <w:rFonts w:asciiTheme="minorHAnsi" w:hAnsiTheme="minorHAnsi" w:cs="Arial"/>
                <w:i/>
                <w:sz w:val="22"/>
                <w:szCs w:val="22"/>
              </w:rPr>
              <w:lastRenderedPageBreak/>
              <w:t>(record the actual date of completion for each action listed)</w:t>
            </w:r>
          </w:p>
        </w:tc>
        <w:tc>
          <w:tcPr>
            <w:tcW w:w="1260" w:type="dxa"/>
            <w:shd w:val="clear" w:color="auto" w:fill="D9D9D9"/>
          </w:tcPr>
          <w:p w14:paraId="1E83CDE0" w14:textId="77777777" w:rsidR="00CC3D07" w:rsidRPr="00896238" w:rsidRDefault="00CC3D07" w:rsidP="00E03ED7">
            <w:pPr>
              <w:jc w:val="center"/>
              <w:rPr>
                <w:rFonts w:asciiTheme="minorHAnsi" w:hAnsiTheme="minorHAnsi" w:cs="Arial"/>
                <w:b/>
                <w:sz w:val="22"/>
                <w:szCs w:val="22"/>
              </w:rPr>
            </w:pPr>
            <w:r w:rsidRPr="00896238">
              <w:rPr>
                <w:rFonts w:asciiTheme="minorHAnsi" w:hAnsiTheme="minorHAnsi" w:cs="Arial"/>
                <w:b/>
                <w:sz w:val="22"/>
                <w:szCs w:val="22"/>
              </w:rPr>
              <w:lastRenderedPageBreak/>
              <w:t xml:space="preserve">Residual </w:t>
            </w:r>
            <w:r w:rsidRPr="00896238">
              <w:rPr>
                <w:rFonts w:asciiTheme="minorHAnsi" w:hAnsiTheme="minorHAnsi" w:cs="Arial"/>
                <w:b/>
                <w:sz w:val="22"/>
                <w:szCs w:val="22"/>
              </w:rPr>
              <w:lastRenderedPageBreak/>
              <w:t>Risk Rating</w:t>
            </w:r>
          </w:p>
        </w:tc>
      </w:tr>
      <w:tr w:rsidR="00CC3D07" w:rsidRPr="00896238" w14:paraId="42AD8008" w14:textId="77777777" w:rsidTr="00E03ED7">
        <w:trPr>
          <w:trHeight w:val="1344"/>
        </w:trPr>
        <w:tc>
          <w:tcPr>
            <w:tcW w:w="5220" w:type="dxa"/>
            <w:shd w:val="clear" w:color="auto" w:fill="auto"/>
          </w:tcPr>
          <w:p w14:paraId="105940D4" w14:textId="77777777" w:rsidR="00CC3D07" w:rsidRPr="00896238" w:rsidRDefault="00CC3D07" w:rsidP="00E03ED7">
            <w:pPr>
              <w:tabs>
                <w:tab w:val="left" w:pos="-720"/>
                <w:tab w:val="left" w:pos="0"/>
                <w:tab w:val="left" w:pos="709"/>
              </w:tabs>
              <w:suppressAutoHyphens/>
              <w:ind w:left="709" w:hanging="709"/>
              <w:rPr>
                <w:rFonts w:asciiTheme="minorHAnsi" w:hAnsiTheme="minorHAnsi" w:cs="Arial"/>
                <w:sz w:val="22"/>
                <w:szCs w:val="22"/>
              </w:rPr>
            </w:pPr>
          </w:p>
        </w:tc>
        <w:tc>
          <w:tcPr>
            <w:tcW w:w="3060" w:type="dxa"/>
            <w:shd w:val="clear" w:color="auto" w:fill="auto"/>
          </w:tcPr>
          <w:p w14:paraId="4B18B0C6" w14:textId="77777777" w:rsidR="00CC3D07" w:rsidRPr="00896238" w:rsidRDefault="00CC3D07" w:rsidP="00E03ED7">
            <w:pPr>
              <w:rPr>
                <w:rFonts w:asciiTheme="minorHAnsi" w:hAnsiTheme="minorHAnsi"/>
                <w:sz w:val="22"/>
                <w:szCs w:val="22"/>
              </w:rPr>
            </w:pPr>
          </w:p>
          <w:p w14:paraId="0D4278C5" w14:textId="77777777" w:rsidR="00CC3D07" w:rsidRPr="00896238" w:rsidRDefault="00CC3D07" w:rsidP="00E03ED7">
            <w:pPr>
              <w:rPr>
                <w:rFonts w:asciiTheme="minorHAnsi" w:hAnsiTheme="minorHAnsi"/>
                <w:sz w:val="22"/>
                <w:szCs w:val="22"/>
              </w:rPr>
            </w:pPr>
          </w:p>
          <w:p w14:paraId="4A1FD311" w14:textId="77777777" w:rsidR="00CC3D07" w:rsidRPr="00896238" w:rsidRDefault="00CC3D07" w:rsidP="00E03ED7">
            <w:pPr>
              <w:rPr>
                <w:rFonts w:asciiTheme="minorHAnsi" w:hAnsiTheme="minorHAnsi"/>
                <w:sz w:val="22"/>
                <w:szCs w:val="22"/>
              </w:rPr>
            </w:pPr>
          </w:p>
          <w:p w14:paraId="41F1012D" w14:textId="77777777" w:rsidR="00CC3D07" w:rsidRPr="00896238" w:rsidRDefault="00CC3D07" w:rsidP="00E03ED7">
            <w:pPr>
              <w:rPr>
                <w:rFonts w:asciiTheme="minorHAnsi" w:hAnsiTheme="minorHAnsi"/>
                <w:sz w:val="22"/>
                <w:szCs w:val="22"/>
              </w:rPr>
            </w:pPr>
          </w:p>
        </w:tc>
        <w:tc>
          <w:tcPr>
            <w:tcW w:w="2340" w:type="dxa"/>
            <w:shd w:val="clear" w:color="auto" w:fill="auto"/>
          </w:tcPr>
          <w:p w14:paraId="55C6F88F" w14:textId="77777777" w:rsidR="00CC3D07" w:rsidRPr="00896238" w:rsidRDefault="00CC3D07" w:rsidP="00E03ED7">
            <w:pPr>
              <w:rPr>
                <w:rFonts w:asciiTheme="minorHAnsi" w:hAnsiTheme="minorHAnsi"/>
                <w:sz w:val="22"/>
                <w:szCs w:val="22"/>
              </w:rPr>
            </w:pPr>
          </w:p>
          <w:p w14:paraId="4D3A5E4A" w14:textId="77777777" w:rsidR="00CC3D07" w:rsidRPr="00896238" w:rsidRDefault="00CC3D07" w:rsidP="00E03ED7">
            <w:pPr>
              <w:rPr>
                <w:rFonts w:asciiTheme="minorHAnsi" w:hAnsiTheme="minorHAnsi"/>
                <w:sz w:val="22"/>
                <w:szCs w:val="22"/>
              </w:rPr>
            </w:pPr>
          </w:p>
          <w:p w14:paraId="53401CA4" w14:textId="77777777" w:rsidR="00CC3D07" w:rsidRPr="00896238" w:rsidRDefault="00CC3D07" w:rsidP="00E03ED7">
            <w:pPr>
              <w:rPr>
                <w:rFonts w:asciiTheme="minorHAnsi" w:hAnsiTheme="minorHAnsi"/>
                <w:sz w:val="22"/>
                <w:szCs w:val="22"/>
              </w:rPr>
            </w:pPr>
          </w:p>
          <w:p w14:paraId="5D979EA9" w14:textId="77777777" w:rsidR="00CC3D07" w:rsidRPr="00896238" w:rsidRDefault="00CC3D07" w:rsidP="00E03ED7">
            <w:pPr>
              <w:rPr>
                <w:rFonts w:asciiTheme="minorHAnsi" w:hAnsiTheme="minorHAnsi"/>
                <w:sz w:val="22"/>
                <w:szCs w:val="22"/>
              </w:rPr>
            </w:pPr>
          </w:p>
        </w:tc>
        <w:tc>
          <w:tcPr>
            <w:tcW w:w="2160" w:type="dxa"/>
            <w:shd w:val="clear" w:color="auto" w:fill="auto"/>
          </w:tcPr>
          <w:p w14:paraId="1CAEA67E" w14:textId="77777777" w:rsidR="00CC3D07" w:rsidRPr="00896238" w:rsidRDefault="00CC3D07" w:rsidP="00E03ED7">
            <w:pPr>
              <w:rPr>
                <w:rFonts w:asciiTheme="minorHAnsi" w:hAnsiTheme="minorHAnsi"/>
                <w:sz w:val="22"/>
                <w:szCs w:val="22"/>
              </w:rPr>
            </w:pPr>
          </w:p>
        </w:tc>
        <w:tc>
          <w:tcPr>
            <w:tcW w:w="1260" w:type="dxa"/>
            <w:shd w:val="clear" w:color="auto" w:fill="auto"/>
          </w:tcPr>
          <w:p w14:paraId="7335F53B" w14:textId="77777777" w:rsidR="00CC3D07" w:rsidRPr="00896238" w:rsidRDefault="00CC3D07" w:rsidP="00E03ED7">
            <w:pPr>
              <w:rPr>
                <w:rFonts w:asciiTheme="minorHAnsi" w:hAnsiTheme="minorHAnsi"/>
                <w:sz w:val="22"/>
                <w:szCs w:val="22"/>
              </w:rPr>
            </w:pPr>
          </w:p>
          <w:p w14:paraId="780DC0E1" w14:textId="77777777" w:rsidR="00CC3D07" w:rsidRPr="00896238" w:rsidRDefault="00CC3D07" w:rsidP="00E03ED7">
            <w:pPr>
              <w:rPr>
                <w:rFonts w:asciiTheme="minorHAnsi" w:hAnsiTheme="minorHAnsi"/>
                <w:sz w:val="22"/>
                <w:szCs w:val="22"/>
              </w:rPr>
            </w:pPr>
          </w:p>
        </w:tc>
      </w:tr>
      <w:tr w:rsidR="00CC3D07" w:rsidRPr="00896238" w14:paraId="1FDA4C43" w14:textId="77777777" w:rsidTr="00E03ED7">
        <w:trPr>
          <w:trHeight w:val="714"/>
        </w:trPr>
        <w:tc>
          <w:tcPr>
            <w:tcW w:w="5220" w:type="dxa"/>
            <w:shd w:val="clear" w:color="auto" w:fill="auto"/>
          </w:tcPr>
          <w:p w14:paraId="15159C55" w14:textId="77777777" w:rsidR="00CC3D07" w:rsidRPr="00896238" w:rsidRDefault="00CC3D07" w:rsidP="00E03ED7">
            <w:pPr>
              <w:rPr>
                <w:rFonts w:asciiTheme="minorHAnsi" w:hAnsiTheme="minorHAnsi" w:cs="Arial"/>
                <w:b/>
                <w:sz w:val="22"/>
                <w:szCs w:val="22"/>
              </w:rPr>
            </w:pPr>
            <w:r w:rsidRPr="00896238">
              <w:rPr>
                <w:rFonts w:asciiTheme="minorHAnsi" w:hAnsiTheme="minorHAnsi" w:cs="Arial"/>
                <w:b/>
                <w:sz w:val="22"/>
                <w:szCs w:val="22"/>
              </w:rPr>
              <w:t>Reviewed by:</w:t>
            </w:r>
          </w:p>
          <w:p w14:paraId="791B3228" w14:textId="77777777" w:rsidR="00CC3D07" w:rsidRPr="00896238" w:rsidRDefault="00CC3D07" w:rsidP="00E03ED7">
            <w:pPr>
              <w:rPr>
                <w:rFonts w:asciiTheme="minorHAnsi" w:hAnsiTheme="minorHAnsi" w:cs="Arial"/>
                <w:b/>
                <w:sz w:val="22"/>
                <w:szCs w:val="22"/>
              </w:rPr>
            </w:pPr>
            <w:r w:rsidRPr="00896238">
              <w:rPr>
                <w:rFonts w:asciiTheme="minorHAnsi" w:hAnsiTheme="minorHAnsi" w:cs="Arial"/>
                <w:b/>
                <w:sz w:val="22"/>
                <w:szCs w:val="22"/>
              </w:rPr>
              <w:t>Signature:</w:t>
            </w:r>
          </w:p>
          <w:p w14:paraId="23601B19" w14:textId="77777777" w:rsidR="00CC3D07" w:rsidRPr="00896238" w:rsidRDefault="00CC3D07" w:rsidP="00E03ED7">
            <w:pPr>
              <w:rPr>
                <w:rFonts w:asciiTheme="minorHAnsi" w:hAnsiTheme="minorHAnsi"/>
                <w:sz w:val="22"/>
                <w:szCs w:val="22"/>
              </w:rPr>
            </w:pPr>
          </w:p>
        </w:tc>
        <w:tc>
          <w:tcPr>
            <w:tcW w:w="8820" w:type="dxa"/>
            <w:gridSpan w:val="4"/>
            <w:vMerge w:val="restart"/>
            <w:shd w:val="clear" w:color="auto" w:fill="auto"/>
          </w:tcPr>
          <w:p w14:paraId="38FC5D95" w14:textId="77777777" w:rsidR="00CC3D07" w:rsidRPr="00896238" w:rsidRDefault="00CC3D07" w:rsidP="00E03ED7">
            <w:pPr>
              <w:rPr>
                <w:rFonts w:asciiTheme="minorHAnsi" w:hAnsiTheme="minorHAnsi" w:cs="Arial"/>
                <w:b/>
                <w:sz w:val="22"/>
                <w:szCs w:val="22"/>
              </w:rPr>
            </w:pPr>
            <w:r w:rsidRPr="00896238">
              <w:rPr>
                <w:rFonts w:asciiTheme="minorHAnsi" w:hAnsiTheme="minorHAnsi" w:cs="Arial"/>
                <w:b/>
                <w:sz w:val="22"/>
                <w:szCs w:val="22"/>
              </w:rPr>
              <w:t>COMMENTS:</w:t>
            </w:r>
          </w:p>
          <w:p w14:paraId="449EEC41" w14:textId="77777777" w:rsidR="00CC3D07" w:rsidRPr="00896238" w:rsidRDefault="00CC3D07" w:rsidP="00E03ED7">
            <w:pPr>
              <w:rPr>
                <w:rFonts w:asciiTheme="minorHAnsi" w:hAnsiTheme="minorHAnsi"/>
                <w:sz w:val="22"/>
                <w:szCs w:val="22"/>
              </w:rPr>
            </w:pPr>
            <w:r w:rsidRPr="00896238">
              <w:rPr>
                <w:rFonts w:asciiTheme="minorHAnsi" w:hAnsiTheme="minorHAnsi" w:cs="Arial"/>
                <w:i/>
                <w:sz w:val="22"/>
                <w:szCs w:val="22"/>
              </w:rPr>
              <w:t>Record any comments reviewer wishes to make. Including recommendations for future reviews.</w:t>
            </w:r>
          </w:p>
        </w:tc>
      </w:tr>
      <w:tr w:rsidR="00CC3D07" w:rsidRPr="00896238" w14:paraId="02A16967" w14:textId="77777777" w:rsidTr="00E03ED7">
        <w:trPr>
          <w:trHeight w:val="443"/>
        </w:trPr>
        <w:tc>
          <w:tcPr>
            <w:tcW w:w="5220" w:type="dxa"/>
            <w:shd w:val="clear" w:color="auto" w:fill="auto"/>
          </w:tcPr>
          <w:p w14:paraId="14AC673B" w14:textId="77777777" w:rsidR="00CC3D07" w:rsidRPr="00896238" w:rsidRDefault="00CC3D07" w:rsidP="00E03ED7">
            <w:pPr>
              <w:rPr>
                <w:rFonts w:asciiTheme="minorHAnsi" w:hAnsiTheme="minorHAnsi" w:cs="Arial"/>
                <w:b/>
                <w:sz w:val="22"/>
                <w:szCs w:val="22"/>
              </w:rPr>
            </w:pPr>
            <w:r w:rsidRPr="00896238">
              <w:rPr>
                <w:rFonts w:asciiTheme="minorHAnsi" w:hAnsiTheme="minorHAnsi" w:cs="Arial"/>
                <w:b/>
                <w:sz w:val="22"/>
                <w:szCs w:val="22"/>
              </w:rPr>
              <w:t>PRINT NAME:</w:t>
            </w:r>
          </w:p>
        </w:tc>
        <w:tc>
          <w:tcPr>
            <w:tcW w:w="8820" w:type="dxa"/>
            <w:gridSpan w:val="4"/>
            <w:vMerge/>
            <w:shd w:val="clear" w:color="auto" w:fill="auto"/>
          </w:tcPr>
          <w:p w14:paraId="35010173" w14:textId="77777777" w:rsidR="00CC3D07" w:rsidRPr="00896238" w:rsidRDefault="00CC3D07" w:rsidP="00E03ED7">
            <w:pPr>
              <w:rPr>
                <w:rFonts w:asciiTheme="minorHAnsi" w:hAnsiTheme="minorHAnsi" w:cs="Arial"/>
                <w:b/>
                <w:sz w:val="22"/>
                <w:szCs w:val="22"/>
              </w:rPr>
            </w:pPr>
          </w:p>
        </w:tc>
      </w:tr>
    </w:tbl>
    <w:p w14:paraId="055558FB" w14:textId="77777777" w:rsidR="00CC3D07" w:rsidRPr="00896238" w:rsidRDefault="00CC3D07" w:rsidP="00CC3D07">
      <w:pPr>
        <w:rPr>
          <w:rFonts w:asciiTheme="minorHAnsi" w:hAnsiTheme="minorHAnsi"/>
          <w:sz w:val="22"/>
          <w:szCs w:val="22"/>
        </w:rPr>
      </w:pPr>
    </w:p>
    <w:p w14:paraId="36435061" w14:textId="77777777" w:rsidR="00CC3D07" w:rsidRPr="00896238" w:rsidRDefault="00CC3D07" w:rsidP="00CC3D07">
      <w:pPr>
        <w:rPr>
          <w:rFonts w:asciiTheme="minorHAnsi" w:hAnsiTheme="minorHAnsi"/>
          <w:sz w:val="22"/>
          <w:szCs w:val="22"/>
        </w:rPr>
      </w:pPr>
    </w:p>
    <w:p w14:paraId="4F6F76BD" w14:textId="77777777" w:rsidR="00CC3D07" w:rsidRPr="00896238" w:rsidRDefault="00CC3D07" w:rsidP="00CC3D07">
      <w:pPr>
        <w:rPr>
          <w:rFonts w:asciiTheme="minorHAnsi" w:hAnsiTheme="minorHAnsi"/>
          <w:sz w:val="22"/>
          <w:szCs w:val="22"/>
        </w:rPr>
      </w:pPr>
    </w:p>
    <w:p w14:paraId="022B1598" w14:textId="77777777" w:rsidR="00CC3D07" w:rsidRPr="00896238" w:rsidRDefault="00CC3D07" w:rsidP="00CC3D07">
      <w:pPr>
        <w:rPr>
          <w:rFonts w:asciiTheme="minorHAnsi" w:hAnsi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6660"/>
      </w:tblGrid>
      <w:tr w:rsidR="00CC3D07" w:rsidRPr="00896238" w14:paraId="10D6E51E" w14:textId="77777777" w:rsidTr="00E03ED7">
        <w:trPr>
          <w:cantSplit/>
          <w:trHeight w:val="447"/>
        </w:trPr>
        <w:tc>
          <w:tcPr>
            <w:tcW w:w="7380" w:type="dxa"/>
            <w:tcBorders>
              <w:bottom w:val="single" w:sz="4" w:space="0" w:color="auto"/>
            </w:tcBorders>
            <w:shd w:val="clear" w:color="auto" w:fill="A6A6A6"/>
          </w:tcPr>
          <w:p w14:paraId="49E80F08" w14:textId="77777777" w:rsidR="00CC3D07" w:rsidRPr="00896238" w:rsidRDefault="00CC3D07" w:rsidP="00E03ED7">
            <w:pPr>
              <w:keepNext/>
              <w:keepLines/>
              <w:widowControl w:val="0"/>
              <w:overflowPunct w:val="0"/>
              <w:autoSpaceDE w:val="0"/>
              <w:autoSpaceDN w:val="0"/>
              <w:adjustRightInd w:val="0"/>
              <w:spacing w:before="120" w:after="120"/>
              <w:jc w:val="center"/>
              <w:textAlignment w:val="baseline"/>
              <w:outlineLvl w:val="0"/>
              <w:rPr>
                <w:rFonts w:asciiTheme="minorHAnsi" w:hAnsiTheme="minorHAnsi" w:cs="Arial"/>
                <w:b/>
                <w:kern w:val="28"/>
                <w:sz w:val="22"/>
                <w:szCs w:val="22"/>
              </w:rPr>
            </w:pPr>
            <w:r w:rsidRPr="00896238">
              <w:rPr>
                <w:rFonts w:asciiTheme="minorHAnsi" w:hAnsiTheme="minorHAnsi" w:cs="Arial"/>
                <w:b/>
                <w:kern w:val="28"/>
                <w:sz w:val="22"/>
                <w:szCs w:val="22"/>
              </w:rPr>
              <w:t>RESIDUAL RISK RATING</w:t>
            </w:r>
          </w:p>
        </w:tc>
        <w:tc>
          <w:tcPr>
            <w:tcW w:w="6660" w:type="dxa"/>
            <w:tcBorders>
              <w:bottom w:val="single" w:sz="4" w:space="0" w:color="auto"/>
            </w:tcBorders>
            <w:shd w:val="clear" w:color="auto" w:fill="A6A6A6"/>
          </w:tcPr>
          <w:p w14:paraId="66958331" w14:textId="77777777" w:rsidR="00CC3D07" w:rsidRPr="00896238" w:rsidRDefault="00CC3D07" w:rsidP="00E03ED7">
            <w:pPr>
              <w:spacing w:before="120" w:after="120"/>
              <w:jc w:val="center"/>
              <w:rPr>
                <w:rFonts w:asciiTheme="minorHAnsi" w:hAnsiTheme="minorHAnsi" w:cs="Arial"/>
                <w:b/>
                <w:sz w:val="22"/>
                <w:szCs w:val="22"/>
              </w:rPr>
            </w:pPr>
            <w:r w:rsidRPr="00896238">
              <w:rPr>
                <w:rFonts w:asciiTheme="minorHAnsi" w:hAnsiTheme="minorHAnsi" w:cs="Arial"/>
                <w:b/>
                <w:sz w:val="22"/>
                <w:szCs w:val="22"/>
              </w:rPr>
              <w:t>ACTION REQUIRED</w:t>
            </w:r>
          </w:p>
        </w:tc>
      </w:tr>
      <w:tr w:rsidR="00CC3D07" w:rsidRPr="00896238" w14:paraId="67A7C8CE" w14:textId="77777777" w:rsidTr="00E03ED7">
        <w:trPr>
          <w:trHeight w:val="473"/>
        </w:trPr>
        <w:tc>
          <w:tcPr>
            <w:tcW w:w="7380" w:type="dxa"/>
            <w:tcBorders>
              <w:bottom w:val="single" w:sz="4" w:space="0" w:color="auto"/>
            </w:tcBorders>
            <w:shd w:val="clear" w:color="auto" w:fill="FF0000"/>
          </w:tcPr>
          <w:p w14:paraId="1F205C1C" w14:textId="77777777" w:rsidR="00CC3D07" w:rsidRPr="00896238" w:rsidRDefault="00CC3D07" w:rsidP="00E03ED7">
            <w:pPr>
              <w:spacing w:before="120" w:after="120"/>
              <w:rPr>
                <w:rFonts w:asciiTheme="minorHAnsi" w:hAnsiTheme="minorHAnsi" w:cs="Arial"/>
                <w:b/>
                <w:sz w:val="22"/>
                <w:szCs w:val="22"/>
              </w:rPr>
            </w:pPr>
            <w:r w:rsidRPr="00896238">
              <w:rPr>
                <w:rFonts w:asciiTheme="minorHAnsi" w:hAnsiTheme="minorHAnsi" w:cs="Arial"/>
                <w:b/>
                <w:sz w:val="22"/>
                <w:szCs w:val="22"/>
              </w:rPr>
              <w:t>VERY HIGH (VH) Strong likelihood of fatality / serious injury occurring</w:t>
            </w:r>
          </w:p>
        </w:tc>
        <w:tc>
          <w:tcPr>
            <w:tcW w:w="6660" w:type="dxa"/>
            <w:tcBorders>
              <w:bottom w:val="single" w:sz="4" w:space="0" w:color="auto"/>
            </w:tcBorders>
            <w:shd w:val="clear" w:color="auto" w:fill="FF0000"/>
          </w:tcPr>
          <w:p w14:paraId="377A5818" w14:textId="77777777" w:rsidR="00CC3D07" w:rsidRPr="00896238" w:rsidRDefault="00CC3D07" w:rsidP="00E03ED7">
            <w:pPr>
              <w:rPr>
                <w:rFonts w:asciiTheme="minorHAnsi" w:hAnsiTheme="minorHAnsi" w:cs="Arial"/>
                <w:b/>
                <w:sz w:val="22"/>
                <w:szCs w:val="22"/>
              </w:rPr>
            </w:pPr>
            <w:r w:rsidRPr="00896238">
              <w:rPr>
                <w:rFonts w:asciiTheme="minorHAnsi" w:hAnsiTheme="minorHAnsi" w:cs="Arial"/>
                <w:b/>
                <w:sz w:val="22"/>
                <w:szCs w:val="22"/>
              </w:rPr>
              <w:t xml:space="preserve">The activity must not take place at all. </w:t>
            </w:r>
          </w:p>
          <w:p w14:paraId="6B9253DA" w14:textId="77777777" w:rsidR="00CC3D07" w:rsidRPr="00896238" w:rsidRDefault="00CC3D07" w:rsidP="00E03ED7">
            <w:pPr>
              <w:rPr>
                <w:rFonts w:asciiTheme="minorHAnsi" w:hAnsiTheme="minorHAnsi" w:cs="Arial"/>
                <w:sz w:val="22"/>
                <w:szCs w:val="22"/>
              </w:rPr>
            </w:pPr>
            <w:r w:rsidRPr="00896238">
              <w:rPr>
                <w:rFonts w:asciiTheme="minorHAnsi" w:hAnsiTheme="minorHAnsi" w:cs="Arial"/>
                <w:sz w:val="22"/>
                <w:szCs w:val="22"/>
              </w:rPr>
              <w:t>You must identify further controls to reduce the risk rating.</w:t>
            </w:r>
          </w:p>
        </w:tc>
      </w:tr>
      <w:tr w:rsidR="00CC3D07" w:rsidRPr="00896238" w14:paraId="089EBF05" w14:textId="77777777" w:rsidTr="00E03ED7">
        <w:tc>
          <w:tcPr>
            <w:tcW w:w="7380" w:type="dxa"/>
            <w:tcBorders>
              <w:bottom w:val="single" w:sz="4" w:space="0" w:color="auto"/>
            </w:tcBorders>
            <w:shd w:val="clear" w:color="auto" w:fill="FF9900"/>
          </w:tcPr>
          <w:p w14:paraId="2ACF755B" w14:textId="77777777" w:rsidR="00CC3D07" w:rsidRPr="00896238" w:rsidRDefault="00CC3D07" w:rsidP="00E03ED7">
            <w:pPr>
              <w:spacing w:before="120" w:after="120"/>
              <w:rPr>
                <w:rFonts w:asciiTheme="minorHAnsi" w:hAnsiTheme="minorHAnsi" w:cs="Arial"/>
                <w:b/>
                <w:sz w:val="22"/>
                <w:szCs w:val="22"/>
              </w:rPr>
            </w:pPr>
            <w:r w:rsidRPr="00896238">
              <w:rPr>
                <w:rFonts w:asciiTheme="minorHAnsi" w:hAnsiTheme="minorHAnsi" w:cs="Arial"/>
                <w:b/>
                <w:sz w:val="22"/>
                <w:szCs w:val="22"/>
              </w:rPr>
              <w:t>HIGH (H) Possibility of fatality/serious injury occurring</w:t>
            </w:r>
          </w:p>
        </w:tc>
        <w:tc>
          <w:tcPr>
            <w:tcW w:w="6660" w:type="dxa"/>
            <w:tcBorders>
              <w:bottom w:val="single" w:sz="4" w:space="0" w:color="auto"/>
            </w:tcBorders>
            <w:shd w:val="clear" w:color="auto" w:fill="FF9900"/>
          </w:tcPr>
          <w:p w14:paraId="73D5FAD3" w14:textId="77777777" w:rsidR="00CC3D07" w:rsidRPr="00896238" w:rsidRDefault="00CC3D07" w:rsidP="00E03ED7">
            <w:pPr>
              <w:rPr>
                <w:rFonts w:asciiTheme="minorHAnsi" w:hAnsiTheme="minorHAnsi" w:cs="Arial"/>
                <w:sz w:val="22"/>
                <w:szCs w:val="22"/>
              </w:rPr>
            </w:pPr>
            <w:r w:rsidRPr="00896238">
              <w:rPr>
                <w:rFonts w:asciiTheme="minorHAnsi" w:hAnsiTheme="minorHAnsi" w:cs="Arial"/>
                <w:sz w:val="22"/>
                <w:szCs w:val="22"/>
              </w:rPr>
              <w:t>You must identify further controls to reduce the risk rating.</w:t>
            </w:r>
          </w:p>
          <w:p w14:paraId="73045787" w14:textId="77777777" w:rsidR="00CC3D07" w:rsidRPr="00896238" w:rsidRDefault="00CC3D07" w:rsidP="00996E03">
            <w:pPr>
              <w:rPr>
                <w:rFonts w:asciiTheme="minorHAnsi" w:hAnsiTheme="minorHAnsi" w:cs="Arial"/>
                <w:sz w:val="22"/>
                <w:szCs w:val="22"/>
              </w:rPr>
            </w:pPr>
            <w:r w:rsidRPr="00896238">
              <w:rPr>
                <w:rFonts w:asciiTheme="minorHAnsi" w:hAnsiTheme="minorHAnsi" w:cs="Arial"/>
                <w:sz w:val="22"/>
                <w:szCs w:val="22"/>
              </w:rPr>
              <w:t>Seek further advice, e.g. from your H&amp;S Consultant</w:t>
            </w:r>
          </w:p>
        </w:tc>
      </w:tr>
      <w:tr w:rsidR="00CC3D07" w:rsidRPr="00896238" w14:paraId="1272EDDE" w14:textId="77777777" w:rsidTr="00E03ED7">
        <w:trPr>
          <w:cantSplit/>
        </w:trPr>
        <w:tc>
          <w:tcPr>
            <w:tcW w:w="7380" w:type="dxa"/>
            <w:tcBorders>
              <w:bottom w:val="single" w:sz="4" w:space="0" w:color="auto"/>
            </w:tcBorders>
            <w:shd w:val="clear" w:color="auto" w:fill="FFFF00"/>
          </w:tcPr>
          <w:p w14:paraId="4D12E8B9" w14:textId="77777777" w:rsidR="00CC3D07" w:rsidRPr="00896238" w:rsidRDefault="00CC3D07" w:rsidP="00E03ED7">
            <w:pPr>
              <w:spacing w:before="120" w:after="120"/>
              <w:rPr>
                <w:rFonts w:asciiTheme="minorHAnsi" w:hAnsiTheme="minorHAnsi" w:cs="Arial"/>
                <w:b/>
                <w:sz w:val="22"/>
                <w:szCs w:val="22"/>
              </w:rPr>
            </w:pPr>
            <w:r w:rsidRPr="00896238">
              <w:rPr>
                <w:rFonts w:asciiTheme="minorHAnsi" w:hAnsiTheme="minorHAnsi" w:cs="Arial"/>
                <w:b/>
                <w:sz w:val="22"/>
                <w:szCs w:val="22"/>
              </w:rPr>
              <w:t>MEDIUM (M) Possibility of significant injury or over 7 day absence occurring</w:t>
            </w:r>
          </w:p>
        </w:tc>
        <w:tc>
          <w:tcPr>
            <w:tcW w:w="6660" w:type="dxa"/>
            <w:tcBorders>
              <w:bottom w:val="single" w:sz="4" w:space="0" w:color="auto"/>
            </w:tcBorders>
            <w:shd w:val="clear" w:color="auto" w:fill="FFFF00"/>
          </w:tcPr>
          <w:p w14:paraId="6976ED1A" w14:textId="77777777" w:rsidR="00CC3D07" w:rsidRPr="00896238" w:rsidRDefault="00CC3D07" w:rsidP="00E03ED7">
            <w:pPr>
              <w:rPr>
                <w:rFonts w:asciiTheme="minorHAnsi" w:hAnsiTheme="minorHAnsi" w:cs="Arial"/>
                <w:sz w:val="22"/>
                <w:szCs w:val="22"/>
              </w:rPr>
            </w:pPr>
            <w:r w:rsidRPr="00896238">
              <w:rPr>
                <w:rFonts w:asciiTheme="minorHAnsi" w:hAnsiTheme="minorHAnsi" w:cs="Arial"/>
                <w:sz w:val="22"/>
                <w:szCs w:val="22"/>
              </w:rPr>
              <w:t>If it is not possible to lower risk further, you will need to consider the risk against the benefit. Monitor risk assessments at this rating more regularly and closely.</w:t>
            </w:r>
          </w:p>
        </w:tc>
      </w:tr>
      <w:tr w:rsidR="00CC3D07" w:rsidRPr="00896238" w14:paraId="5169B76C" w14:textId="77777777" w:rsidTr="00E03ED7">
        <w:trPr>
          <w:cantSplit/>
          <w:trHeight w:val="229"/>
        </w:trPr>
        <w:tc>
          <w:tcPr>
            <w:tcW w:w="7380" w:type="dxa"/>
            <w:shd w:val="clear" w:color="auto" w:fill="00FF00"/>
          </w:tcPr>
          <w:p w14:paraId="5E1C14F2" w14:textId="77777777" w:rsidR="00CC3D07" w:rsidRPr="00896238" w:rsidRDefault="00CC3D07" w:rsidP="00E03ED7">
            <w:pPr>
              <w:spacing w:before="120" w:after="120"/>
              <w:rPr>
                <w:rFonts w:asciiTheme="minorHAnsi" w:hAnsiTheme="minorHAnsi" w:cs="Arial"/>
                <w:b/>
                <w:sz w:val="22"/>
                <w:szCs w:val="22"/>
              </w:rPr>
            </w:pPr>
            <w:r w:rsidRPr="00896238">
              <w:rPr>
                <w:rFonts w:asciiTheme="minorHAnsi" w:hAnsiTheme="minorHAnsi" w:cs="Arial"/>
                <w:b/>
                <w:sz w:val="22"/>
                <w:szCs w:val="22"/>
              </w:rPr>
              <w:t>LOW (L) Possibility of minor injury only</w:t>
            </w:r>
          </w:p>
        </w:tc>
        <w:tc>
          <w:tcPr>
            <w:tcW w:w="6660" w:type="dxa"/>
            <w:shd w:val="clear" w:color="auto" w:fill="00FF00"/>
          </w:tcPr>
          <w:p w14:paraId="765C63B3" w14:textId="77777777" w:rsidR="00CC3D07" w:rsidRPr="00896238" w:rsidRDefault="00CC3D07" w:rsidP="00E03ED7">
            <w:pPr>
              <w:spacing w:before="120" w:after="120"/>
              <w:rPr>
                <w:rFonts w:asciiTheme="minorHAnsi" w:hAnsiTheme="minorHAnsi" w:cs="Arial"/>
                <w:sz w:val="22"/>
                <w:szCs w:val="22"/>
              </w:rPr>
            </w:pPr>
            <w:r w:rsidRPr="00896238">
              <w:rPr>
                <w:rFonts w:asciiTheme="minorHAnsi" w:hAnsiTheme="minorHAnsi" w:cs="Arial"/>
                <w:sz w:val="22"/>
                <w:szCs w:val="22"/>
              </w:rPr>
              <w:t>No further action required.</w:t>
            </w:r>
          </w:p>
        </w:tc>
      </w:tr>
    </w:tbl>
    <w:p w14:paraId="5FAE8B91" w14:textId="77777777" w:rsidR="00EE47D4" w:rsidRPr="00896238" w:rsidRDefault="00CF364D">
      <w:pPr>
        <w:rPr>
          <w:rFonts w:asciiTheme="minorHAnsi" w:hAnsiTheme="minorHAnsi"/>
          <w:sz w:val="22"/>
          <w:szCs w:val="22"/>
        </w:rPr>
      </w:pPr>
    </w:p>
    <w:sectPr w:rsidR="00EE47D4" w:rsidRPr="00896238" w:rsidSect="00CC3D0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A2494"/>
    <w:multiLevelType w:val="hybridMultilevel"/>
    <w:tmpl w:val="78B4E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362F5"/>
    <w:multiLevelType w:val="hybridMultilevel"/>
    <w:tmpl w:val="E01AD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D27CA0"/>
    <w:multiLevelType w:val="hybridMultilevel"/>
    <w:tmpl w:val="57DE68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D4F70"/>
    <w:multiLevelType w:val="hybridMultilevel"/>
    <w:tmpl w:val="9DA070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E5734"/>
    <w:multiLevelType w:val="hybridMultilevel"/>
    <w:tmpl w:val="3BE2A2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7014B"/>
    <w:multiLevelType w:val="hybridMultilevel"/>
    <w:tmpl w:val="2CDA08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D7C330E"/>
    <w:multiLevelType w:val="hybridMultilevel"/>
    <w:tmpl w:val="BE5C540E"/>
    <w:lvl w:ilvl="0" w:tplc="C2FAAA3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0D1C3A"/>
    <w:multiLevelType w:val="hybridMultilevel"/>
    <w:tmpl w:val="EC68ED56"/>
    <w:lvl w:ilvl="0" w:tplc="C2FAAA3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D07"/>
    <w:rsid w:val="00030D60"/>
    <w:rsid w:val="00072475"/>
    <w:rsid w:val="00094342"/>
    <w:rsid w:val="0021112E"/>
    <w:rsid w:val="00262CBB"/>
    <w:rsid w:val="0029009A"/>
    <w:rsid w:val="002F7FB2"/>
    <w:rsid w:val="00333FFC"/>
    <w:rsid w:val="003A0171"/>
    <w:rsid w:val="00430A7D"/>
    <w:rsid w:val="004A104B"/>
    <w:rsid w:val="00533633"/>
    <w:rsid w:val="00574B42"/>
    <w:rsid w:val="005D54D6"/>
    <w:rsid w:val="005F71B9"/>
    <w:rsid w:val="0061285C"/>
    <w:rsid w:val="00622FAC"/>
    <w:rsid w:val="00771FE7"/>
    <w:rsid w:val="0083504D"/>
    <w:rsid w:val="008412B9"/>
    <w:rsid w:val="00862CCF"/>
    <w:rsid w:val="00896238"/>
    <w:rsid w:val="008E2551"/>
    <w:rsid w:val="00996E03"/>
    <w:rsid w:val="009B3A50"/>
    <w:rsid w:val="009C4117"/>
    <w:rsid w:val="009C5508"/>
    <w:rsid w:val="00A01BFD"/>
    <w:rsid w:val="00A42AC9"/>
    <w:rsid w:val="00A9288E"/>
    <w:rsid w:val="00AB63F2"/>
    <w:rsid w:val="00AB6F0D"/>
    <w:rsid w:val="00AE5EA1"/>
    <w:rsid w:val="00B42E02"/>
    <w:rsid w:val="00C21785"/>
    <w:rsid w:val="00C237EA"/>
    <w:rsid w:val="00CC3D07"/>
    <w:rsid w:val="00CF364D"/>
    <w:rsid w:val="00D3347D"/>
    <w:rsid w:val="00DA23A3"/>
    <w:rsid w:val="00E037C8"/>
    <w:rsid w:val="00F15C90"/>
    <w:rsid w:val="00F4199F"/>
    <w:rsid w:val="00FD5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A3DC"/>
  <w15:docId w15:val="{CF973C26-47D2-4372-97EB-50023BB9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D07"/>
    <w:pPr>
      <w:spacing w:after="0" w:line="240" w:lineRule="auto"/>
    </w:pPr>
    <w:rPr>
      <w:rFonts w:ascii="Times New Roman" w:eastAsia="Times New Roman" w:hAnsi="Times New Roman" w:cs="Times New Roman"/>
      <w:sz w:val="24"/>
      <w:szCs w:val="20"/>
      <w:lang w:eastAsia="en-GB"/>
    </w:rPr>
  </w:style>
  <w:style w:type="paragraph" w:styleId="Heading3">
    <w:name w:val="heading 3"/>
    <w:basedOn w:val="Normal"/>
    <w:next w:val="Normal"/>
    <w:link w:val="Heading3Char"/>
    <w:qFormat/>
    <w:rsid w:val="00CC3D07"/>
    <w:pPr>
      <w:keepNext/>
      <w:ind w:left="709" w:hanging="709"/>
      <w:outlineLvl w:val="2"/>
    </w:pPr>
    <w:rPr>
      <w:rFonts w:ascii="Arial" w:hAnsi="Arial"/>
      <w:b/>
      <w:bCs/>
    </w:rPr>
  </w:style>
  <w:style w:type="paragraph" w:styleId="Heading5">
    <w:name w:val="heading 5"/>
    <w:basedOn w:val="Normal"/>
    <w:next w:val="Normal"/>
    <w:link w:val="Heading5Char"/>
    <w:semiHidden/>
    <w:unhideWhenUsed/>
    <w:qFormat/>
    <w:rsid w:val="00CC3D0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C3D07"/>
    <w:rPr>
      <w:rFonts w:ascii="Arial" w:eastAsia="Times New Roman" w:hAnsi="Arial" w:cs="Times New Roman"/>
      <w:b/>
      <w:bCs/>
      <w:sz w:val="24"/>
      <w:szCs w:val="20"/>
      <w:lang w:eastAsia="en-GB"/>
    </w:rPr>
  </w:style>
  <w:style w:type="character" w:customStyle="1" w:styleId="Heading5Char">
    <w:name w:val="Heading 5 Char"/>
    <w:basedOn w:val="DefaultParagraphFont"/>
    <w:link w:val="Heading5"/>
    <w:semiHidden/>
    <w:rsid w:val="00CC3D07"/>
    <w:rPr>
      <w:rFonts w:ascii="Calibri" w:eastAsia="Times New Roman" w:hAnsi="Calibri" w:cs="Times New Roman"/>
      <w:b/>
      <w:bCs/>
      <w:i/>
      <w:iCs/>
      <w:sz w:val="26"/>
      <w:szCs w:val="26"/>
      <w:lang w:eastAsia="en-GB"/>
    </w:rPr>
  </w:style>
  <w:style w:type="paragraph" w:styleId="BalloonText">
    <w:name w:val="Balloon Text"/>
    <w:basedOn w:val="Normal"/>
    <w:link w:val="BalloonTextChar"/>
    <w:uiPriority w:val="99"/>
    <w:semiHidden/>
    <w:unhideWhenUsed/>
    <w:rsid w:val="00996E03"/>
    <w:rPr>
      <w:rFonts w:ascii="Tahoma" w:hAnsi="Tahoma" w:cs="Tahoma"/>
      <w:sz w:val="16"/>
      <w:szCs w:val="16"/>
    </w:rPr>
  </w:style>
  <w:style w:type="character" w:customStyle="1" w:styleId="BalloonTextChar">
    <w:name w:val="Balloon Text Char"/>
    <w:basedOn w:val="DefaultParagraphFont"/>
    <w:link w:val="BalloonText"/>
    <w:uiPriority w:val="99"/>
    <w:semiHidden/>
    <w:rsid w:val="00996E03"/>
    <w:rPr>
      <w:rFonts w:ascii="Tahoma" w:eastAsia="Times New Roman" w:hAnsi="Tahoma" w:cs="Tahoma"/>
      <w:sz w:val="16"/>
      <w:szCs w:val="16"/>
      <w:lang w:eastAsia="en-GB"/>
    </w:rPr>
  </w:style>
  <w:style w:type="character" w:styleId="Hyperlink">
    <w:name w:val="Hyperlink"/>
    <w:basedOn w:val="DefaultParagraphFont"/>
    <w:uiPriority w:val="99"/>
    <w:unhideWhenUsed/>
    <w:rsid w:val="00862CCF"/>
    <w:rPr>
      <w:color w:val="0000FF" w:themeColor="hyperlink"/>
      <w:u w:val="single"/>
    </w:rPr>
  </w:style>
  <w:style w:type="paragraph" w:styleId="ListParagraph">
    <w:name w:val="List Paragraph"/>
    <w:basedOn w:val="Normal"/>
    <w:uiPriority w:val="34"/>
    <w:qFormat/>
    <w:rsid w:val="00862CCF"/>
    <w:pPr>
      <w:ind w:left="720"/>
      <w:contextualSpacing/>
    </w:pPr>
  </w:style>
  <w:style w:type="character" w:styleId="UnresolvedMention">
    <w:name w:val="Unresolved Mention"/>
    <w:basedOn w:val="DefaultParagraphFont"/>
    <w:uiPriority w:val="99"/>
    <w:semiHidden/>
    <w:unhideWhenUsed/>
    <w:rsid w:val="00F15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1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 TargetMode="External"/><Relationship Id="rId13" Type="http://schemas.openxmlformats.org/officeDocument/2006/relationships/hyperlink" Target="https://www.gov.uk/government/publications/covid-19-decontamination-in-non-healthcare-settings/covid-19-decontamination-in-non-healthcare-setting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869250/Coronavirus_advice_for_educational_settings_poster.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contacts-phe-health-protection-team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conditions/coronavirus-covid-19/symptoms/" TargetMode="External"/><Relationship Id="rId4" Type="http://schemas.openxmlformats.org/officeDocument/2006/relationships/numbering" Target="numbering.xml"/><Relationship Id="rId9" Type="http://schemas.openxmlformats.org/officeDocument/2006/relationships/hyperlink" Target="https://www.gov.uk/government/publications/guidance-to-educational-settings-about-covid-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509E641E4AA2479E17D29052AD8A06" ma:contentTypeVersion="0" ma:contentTypeDescription="Create a new document." ma:contentTypeScope="" ma:versionID="9bf36c56563490d0256dc263655dfcf5">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34BF4-6DEC-480A-BDD2-F2BF3F649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AD2684-807B-4B69-BD33-E0886B7CA83A}">
  <ds:schemaRefs>
    <ds:schemaRef ds:uri="http://schemas.microsoft.com/sharepoint/v3/contenttype/forms"/>
  </ds:schemaRefs>
</ds:datastoreItem>
</file>

<file path=customXml/itemProps3.xml><?xml version="1.0" encoding="utf-8"?>
<ds:datastoreItem xmlns:ds="http://schemas.openxmlformats.org/officeDocument/2006/customXml" ds:itemID="{C7EE8630-7543-4B23-82D5-5C0A38F78E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Harrowden Middle School</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supply</dc:creator>
  <cp:lastModifiedBy>Sherryl Cousins</cp:lastModifiedBy>
  <cp:revision>3</cp:revision>
  <dcterms:created xsi:type="dcterms:W3CDTF">2020-07-30T10:44:00Z</dcterms:created>
  <dcterms:modified xsi:type="dcterms:W3CDTF">2020-07-30T10:48:00Z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0x01010000509E641E4AA2479E17D29052AD8A06</vt:lpwstr>
  </property>
</Properties>
</file>